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7D28E4" w14:textId="47A1DC07" w:rsidR="009278B7" w:rsidRDefault="009278B7" w:rsidP="009278B7">
      <w:pPr>
        <w:rPr>
          <w:rFonts w:ascii="Arial" w:hAnsi="Arial" w:cs="Arial"/>
          <w:b/>
          <w:bCs/>
          <w:sz w:val="24"/>
          <w:szCs w:val="24"/>
        </w:rPr>
      </w:pPr>
      <w:r>
        <w:rPr>
          <w:rFonts w:ascii="Arial" w:hAnsi="Arial" w:cs="Arial"/>
          <w:b/>
          <w:bCs/>
          <w:sz w:val="24"/>
          <w:szCs w:val="24"/>
        </w:rPr>
        <w:t xml:space="preserve">Bijlage </w:t>
      </w:r>
      <w:r w:rsidR="00752F9D">
        <w:rPr>
          <w:rFonts w:ascii="Arial" w:hAnsi="Arial" w:cs="Arial"/>
          <w:b/>
          <w:bCs/>
          <w:sz w:val="24"/>
          <w:szCs w:val="24"/>
        </w:rPr>
        <w:t>2</w:t>
      </w:r>
    </w:p>
    <w:p w14:paraId="2C8B0344" w14:textId="77777777" w:rsidR="009278B7" w:rsidRDefault="009278B7" w:rsidP="009D0CC8">
      <w:pPr>
        <w:jc w:val="center"/>
        <w:rPr>
          <w:rFonts w:ascii="Arial" w:hAnsi="Arial" w:cs="Arial"/>
          <w:b/>
          <w:bCs/>
          <w:sz w:val="24"/>
          <w:szCs w:val="24"/>
        </w:rPr>
      </w:pPr>
    </w:p>
    <w:p w14:paraId="20D43E45" w14:textId="1A94DDA9" w:rsidR="00651D01" w:rsidRDefault="00752F9D" w:rsidP="009D0CC8">
      <w:pPr>
        <w:jc w:val="center"/>
        <w:rPr>
          <w:rFonts w:ascii="Arial" w:hAnsi="Arial" w:cs="Arial"/>
          <w:b/>
          <w:bCs/>
          <w:sz w:val="24"/>
          <w:szCs w:val="24"/>
        </w:rPr>
      </w:pPr>
      <w:r>
        <w:rPr>
          <w:rFonts w:ascii="Arial" w:hAnsi="Arial" w:cs="Arial"/>
          <w:b/>
          <w:bCs/>
          <w:sz w:val="24"/>
          <w:szCs w:val="24"/>
        </w:rPr>
        <w:t xml:space="preserve">Klachten </w:t>
      </w:r>
      <w:r w:rsidR="00184667">
        <w:rPr>
          <w:rFonts w:ascii="Arial" w:hAnsi="Arial" w:cs="Arial"/>
          <w:b/>
          <w:bCs/>
          <w:sz w:val="24"/>
          <w:szCs w:val="24"/>
        </w:rPr>
        <w:t>P</w:t>
      </w:r>
      <w:r w:rsidR="009D0CC8">
        <w:rPr>
          <w:rFonts w:ascii="Arial" w:hAnsi="Arial" w:cs="Arial"/>
          <w:b/>
          <w:bCs/>
          <w:sz w:val="24"/>
          <w:szCs w:val="24"/>
        </w:rPr>
        <w:t>rotocol</w:t>
      </w:r>
      <w:r w:rsidR="00184667">
        <w:rPr>
          <w:rFonts w:ascii="Arial" w:hAnsi="Arial" w:cs="Arial"/>
          <w:b/>
          <w:bCs/>
          <w:sz w:val="24"/>
          <w:szCs w:val="24"/>
        </w:rPr>
        <w:t xml:space="preserve"> </w:t>
      </w:r>
    </w:p>
    <w:p w14:paraId="5ED9A1C6" w14:textId="77777777" w:rsidR="00752F9D" w:rsidRDefault="00752F9D" w:rsidP="00752F9D">
      <w:pPr>
        <w:rPr>
          <w:rFonts w:ascii="Arial" w:hAnsi="Arial" w:cs="Arial"/>
          <w:b/>
          <w:bCs/>
          <w:sz w:val="24"/>
          <w:szCs w:val="24"/>
        </w:rPr>
      </w:pPr>
    </w:p>
    <w:p w14:paraId="54F024D3" w14:textId="17230590" w:rsidR="00752F9D" w:rsidRDefault="00752F9D" w:rsidP="00752F9D">
      <w:pPr>
        <w:rPr>
          <w:rFonts w:ascii="Arial" w:hAnsi="Arial" w:cs="Arial"/>
          <w:b/>
          <w:bCs/>
          <w:sz w:val="24"/>
          <w:szCs w:val="24"/>
        </w:rPr>
      </w:pPr>
      <w:r>
        <w:rPr>
          <w:rFonts w:ascii="Arial" w:hAnsi="Arial" w:cs="Arial"/>
          <w:b/>
          <w:bCs/>
          <w:sz w:val="24"/>
          <w:szCs w:val="24"/>
        </w:rPr>
        <w:t>De behandeling van klachten</w:t>
      </w:r>
    </w:p>
    <w:p w14:paraId="06D9EBEC" w14:textId="77777777" w:rsidR="00752F9D" w:rsidRDefault="00752F9D" w:rsidP="00752F9D">
      <w:pPr>
        <w:rPr>
          <w:rFonts w:ascii="Arial" w:hAnsi="Arial" w:cs="Arial"/>
          <w:sz w:val="24"/>
          <w:szCs w:val="24"/>
        </w:rPr>
      </w:pPr>
    </w:p>
    <w:p w14:paraId="3644FDD1" w14:textId="7AACBD28" w:rsidR="00752F9D" w:rsidRDefault="00752F9D" w:rsidP="00752F9D">
      <w:pPr>
        <w:rPr>
          <w:rFonts w:ascii="Arial" w:hAnsi="Arial" w:cs="Arial"/>
          <w:sz w:val="24"/>
          <w:szCs w:val="24"/>
        </w:rPr>
      </w:pPr>
      <w:r>
        <w:rPr>
          <w:rFonts w:ascii="Arial" w:hAnsi="Arial" w:cs="Arial"/>
          <w:sz w:val="24"/>
          <w:szCs w:val="24"/>
        </w:rPr>
        <w:t xml:space="preserve">Bent u ergens ontevreden over, of heeft u een klacht over onze </w:t>
      </w:r>
      <w:r w:rsidR="00570803">
        <w:rPr>
          <w:rFonts w:ascii="Arial" w:hAnsi="Arial" w:cs="Arial"/>
          <w:sz w:val="24"/>
          <w:szCs w:val="24"/>
        </w:rPr>
        <w:t>zorg</w:t>
      </w:r>
      <w:r w:rsidR="00BC39C3">
        <w:rPr>
          <w:rFonts w:ascii="Arial" w:hAnsi="Arial" w:cs="Arial"/>
          <w:sz w:val="24"/>
          <w:szCs w:val="24"/>
        </w:rPr>
        <w:t>/</w:t>
      </w:r>
      <w:r w:rsidR="00570803">
        <w:rPr>
          <w:rFonts w:ascii="Arial" w:hAnsi="Arial" w:cs="Arial"/>
          <w:sz w:val="24"/>
          <w:szCs w:val="24"/>
        </w:rPr>
        <w:t>dienstverlening</w:t>
      </w:r>
      <w:r>
        <w:rPr>
          <w:rFonts w:ascii="Arial" w:hAnsi="Arial" w:cs="Arial"/>
          <w:sz w:val="24"/>
          <w:szCs w:val="24"/>
        </w:rPr>
        <w:t xml:space="preserve">? We gaan graag in gesprek met u en zoeken samen naar een oplossing. </w:t>
      </w:r>
    </w:p>
    <w:p w14:paraId="3E7324F7" w14:textId="79A5F5E7" w:rsidR="00752F9D" w:rsidRDefault="00477006" w:rsidP="00752F9D">
      <w:pPr>
        <w:rPr>
          <w:rFonts w:ascii="Arial" w:hAnsi="Arial" w:cs="Arial"/>
          <w:sz w:val="24"/>
          <w:szCs w:val="24"/>
        </w:rPr>
      </w:pPr>
      <w:r>
        <w:rPr>
          <w:rFonts w:ascii="Arial" w:hAnsi="Arial" w:cs="Arial"/>
          <w:sz w:val="24"/>
          <w:szCs w:val="24"/>
        </w:rPr>
        <w:t>De volgorde waarin de klacht afgehandeld wo</w:t>
      </w:r>
      <w:r w:rsidR="00570803">
        <w:rPr>
          <w:rFonts w:ascii="Arial" w:hAnsi="Arial" w:cs="Arial"/>
          <w:sz w:val="24"/>
          <w:szCs w:val="24"/>
        </w:rPr>
        <w:t>rdt</w:t>
      </w:r>
      <w:r>
        <w:rPr>
          <w:rFonts w:ascii="Arial" w:hAnsi="Arial" w:cs="Arial"/>
          <w:sz w:val="24"/>
          <w:szCs w:val="24"/>
        </w:rPr>
        <w:t xml:space="preserve"> binnen de Sterkerij is al</w:t>
      </w:r>
      <w:r w:rsidR="00570803">
        <w:rPr>
          <w:rFonts w:ascii="Arial" w:hAnsi="Arial" w:cs="Arial"/>
          <w:sz w:val="24"/>
          <w:szCs w:val="24"/>
        </w:rPr>
        <w:t>s</w:t>
      </w:r>
      <w:r>
        <w:rPr>
          <w:rFonts w:ascii="Arial" w:hAnsi="Arial" w:cs="Arial"/>
          <w:sz w:val="24"/>
          <w:szCs w:val="24"/>
        </w:rPr>
        <w:t xml:space="preserve"> volgt;</w:t>
      </w:r>
    </w:p>
    <w:p w14:paraId="72AB77DC" w14:textId="08359707" w:rsidR="00477006" w:rsidRPr="00477006" w:rsidRDefault="00477006" w:rsidP="00477006">
      <w:pPr>
        <w:rPr>
          <w:rFonts w:ascii="Arial" w:hAnsi="Arial" w:cs="Arial"/>
          <w:sz w:val="24"/>
          <w:szCs w:val="24"/>
        </w:rPr>
      </w:pPr>
      <w:r w:rsidRPr="00477006">
        <w:rPr>
          <w:rFonts w:ascii="Arial" w:hAnsi="Arial" w:cs="Arial"/>
          <w:sz w:val="24"/>
          <w:szCs w:val="24"/>
        </w:rPr>
        <w:t xml:space="preserve">1. Een begeleider stelt degene die ontevreden over hem is in de gelegenheid om diens ontevredenheid met hem te bespreken. De begeleider betrekt anderen bij het gesprek als dit bevorderlijk is voor de oplossing van de onvrede en de deelnemer daartegen geen bezwaar maakt. </w:t>
      </w:r>
    </w:p>
    <w:p w14:paraId="37223539" w14:textId="727632BC" w:rsidR="00477006" w:rsidRPr="00477006" w:rsidRDefault="00477006" w:rsidP="00477006">
      <w:pPr>
        <w:rPr>
          <w:rFonts w:ascii="Arial" w:hAnsi="Arial" w:cs="Arial"/>
          <w:sz w:val="24"/>
          <w:szCs w:val="24"/>
        </w:rPr>
      </w:pPr>
      <w:r w:rsidRPr="00477006">
        <w:rPr>
          <w:rFonts w:ascii="Arial" w:hAnsi="Arial" w:cs="Arial"/>
          <w:sz w:val="24"/>
          <w:szCs w:val="24"/>
        </w:rPr>
        <w:t xml:space="preserve">2. Begeleiders maken ontevreden deelnemers zo nodig attent op de klachtenregeling en de klachtenfunctionaris. </w:t>
      </w:r>
    </w:p>
    <w:p w14:paraId="3660A0C0" w14:textId="412A372F" w:rsidR="00477006" w:rsidRPr="00477006" w:rsidRDefault="00477006" w:rsidP="00477006">
      <w:pPr>
        <w:rPr>
          <w:rFonts w:ascii="Arial" w:hAnsi="Arial" w:cs="Arial"/>
          <w:sz w:val="24"/>
          <w:szCs w:val="24"/>
        </w:rPr>
      </w:pPr>
      <w:r w:rsidRPr="00477006">
        <w:rPr>
          <w:rFonts w:ascii="Arial" w:hAnsi="Arial" w:cs="Arial"/>
          <w:sz w:val="24"/>
          <w:szCs w:val="24"/>
        </w:rPr>
        <w:t xml:space="preserve">3. Begeleiders bespreken onvrede van deelnemers in het team waarvan zij deel uitmaken met als doel de onvrede weg te nemen en / of te voorkomen dat opnieuw onvrede ontstaat. </w:t>
      </w:r>
    </w:p>
    <w:p w14:paraId="76FE7ED1" w14:textId="1069CF88" w:rsidR="00477006" w:rsidRDefault="00477006" w:rsidP="00477006">
      <w:pPr>
        <w:rPr>
          <w:rFonts w:ascii="Arial" w:hAnsi="Arial" w:cs="Arial"/>
          <w:sz w:val="24"/>
          <w:szCs w:val="24"/>
        </w:rPr>
      </w:pPr>
      <w:r w:rsidRPr="00477006">
        <w:rPr>
          <w:rFonts w:ascii="Arial" w:hAnsi="Arial" w:cs="Arial"/>
          <w:sz w:val="24"/>
          <w:szCs w:val="24"/>
        </w:rPr>
        <w:t xml:space="preserve">4. Indien een deelnemer een leidinggevende vertelt dat hij ontevreden is over een </w:t>
      </w:r>
      <w:r>
        <w:rPr>
          <w:rFonts w:ascii="Arial" w:hAnsi="Arial" w:cs="Arial"/>
          <w:sz w:val="24"/>
          <w:szCs w:val="24"/>
        </w:rPr>
        <w:t>begeleider</w:t>
      </w:r>
      <w:r w:rsidRPr="00477006">
        <w:rPr>
          <w:rFonts w:ascii="Arial" w:hAnsi="Arial" w:cs="Arial"/>
          <w:sz w:val="24"/>
          <w:szCs w:val="24"/>
        </w:rPr>
        <w:t xml:space="preserve">, stelt de leidinggevende de deelnemer in de gelegenheid om de onvrede met hem te bespreken. De betreffende </w:t>
      </w:r>
      <w:r>
        <w:rPr>
          <w:rFonts w:ascii="Arial" w:hAnsi="Arial" w:cs="Arial"/>
          <w:sz w:val="24"/>
          <w:szCs w:val="24"/>
        </w:rPr>
        <w:t>begeleider</w:t>
      </w:r>
      <w:r w:rsidRPr="00477006">
        <w:rPr>
          <w:rFonts w:ascii="Arial" w:hAnsi="Arial" w:cs="Arial"/>
          <w:sz w:val="24"/>
          <w:szCs w:val="24"/>
        </w:rPr>
        <w:t xml:space="preserve"> is bij dit gesprek aanwezig tenzij de leidinggevende of de deelnemer dit niet wenselijk vindt. </w:t>
      </w:r>
    </w:p>
    <w:p w14:paraId="4B45B85B" w14:textId="0C9DD7DB" w:rsidR="00477006" w:rsidRPr="00477006" w:rsidRDefault="00477006" w:rsidP="00477006">
      <w:pPr>
        <w:rPr>
          <w:rFonts w:ascii="Arial" w:hAnsi="Arial" w:cs="Arial"/>
          <w:i/>
          <w:iCs/>
          <w:sz w:val="24"/>
          <w:szCs w:val="24"/>
        </w:rPr>
      </w:pPr>
      <w:r w:rsidRPr="00477006">
        <w:rPr>
          <w:rFonts w:ascii="Arial" w:hAnsi="Arial" w:cs="Arial"/>
          <w:i/>
          <w:iCs/>
          <w:sz w:val="24"/>
          <w:szCs w:val="24"/>
        </w:rPr>
        <w:t>Wilt of kunt u deze klacht niet bespreekbaar maken met de vaste begeleiding en of een van de coaches, dan kunt u de onafhankelijke ondersteuning hierbij krijgen en kunt u contact opnemen met onze</w:t>
      </w:r>
      <w:r w:rsidR="00BC39C3">
        <w:rPr>
          <w:rFonts w:ascii="Arial" w:hAnsi="Arial" w:cs="Arial"/>
          <w:i/>
          <w:iCs/>
          <w:sz w:val="24"/>
          <w:szCs w:val="24"/>
        </w:rPr>
        <w:t xml:space="preserve"> </w:t>
      </w:r>
      <w:r w:rsidRPr="00477006">
        <w:rPr>
          <w:rFonts w:ascii="Arial" w:hAnsi="Arial" w:cs="Arial"/>
          <w:i/>
          <w:iCs/>
          <w:sz w:val="24"/>
          <w:szCs w:val="24"/>
        </w:rPr>
        <w:t xml:space="preserve">onafhankelijke klachtenfunctionaris. </w:t>
      </w:r>
    </w:p>
    <w:p w14:paraId="1FD6FD48" w14:textId="77777777" w:rsidR="00477006" w:rsidRDefault="00477006" w:rsidP="00477006">
      <w:pPr>
        <w:pStyle w:val="Lijstalinea"/>
        <w:numPr>
          <w:ilvl w:val="0"/>
          <w:numId w:val="2"/>
        </w:numPr>
        <w:rPr>
          <w:rFonts w:ascii="Arial" w:hAnsi="Arial" w:cs="Arial"/>
          <w:sz w:val="24"/>
          <w:szCs w:val="24"/>
        </w:rPr>
      </w:pPr>
      <w:r w:rsidRPr="00477006">
        <w:rPr>
          <w:rFonts w:ascii="Arial" w:hAnsi="Arial" w:cs="Arial"/>
          <w:sz w:val="24"/>
          <w:szCs w:val="24"/>
        </w:rPr>
        <w:t xml:space="preserve">De klachtenfunctionaris heeft ten minste de volgende taken: </w:t>
      </w:r>
    </w:p>
    <w:p w14:paraId="6F409370" w14:textId="77777777" w:rsidR="00477006" w:rsidRDefault="00477006" w:rsidP="00477006">
      <w:pPr>
        <w:pStyle w:val="Lijstalinea"/>
        <w:rPr>
          <w:rFonts w:ascii="Arial" w:hAnsi="Arial" w:cs="Arial"/>
          <w:sz w:val="24"/>
          <w:szCs w:val="24"/>
        </w:rPr>
      </w:pPr>
      <w:r w:rsidRPr="00477006">
        <w:rPr>
          <w:rFonts w:ascii="Arial" w:hAnsi="Arial" w:cs="Arial"/>
          <w:sz w:val="24"/>
          <w:szCs w:val="24"/>
        </w:rPr>
        <w:t xml:space="preserve">a. hij informeert deelnemers, </w:t>
      </w:r>
      <w:r>
        <w:rPr>
          <w:rFonts w:ascii="Arial" w:hAnsi="Arial" w:cs="Arial"/>
          <w:sz w:val="24"/>
          <w:szCs w:val="24"/>
        </w:rPr>
        <w:t>begeleiders</w:t>
      </w:r>
      <w:r w:rsidRPr="00477006">
        <w:rPr>
          <w:rFonts w:ascii="Arial" w:hAnsi="Arial" w:cs="Arial"/>
          <w:sz w:val="24"/>
          <w:szCs w:val="24"/>
        </w:rPr>
        <w:t xml:space="preserve"> en derden over de klachtenregeling; b. hij adviseert degenen die overwegen een klacht in te dienen en helpt hen desgevraagd bij het formuleren daarvan; </w:t>
      </w:r>
    </w:p>
    <w:p w14:paraId="6B5BE2D7" w14:textId="050F9EC0" w:rsidR="00477006" w:rsidRPr="00477006" w:rsidRDefault="00477006" w:rsidP="00477006">
      <w:pPr>
        <w:pStyle w:val="Lijstalinea"/>
        <w:rPr>
          <w:rFonts w:ascii="Arial" w:hAnsi="Arial" w:cs="Arial"/>
          <w:sz w:val="24"/>
          <w:szCs w:val="24"/>
        </w:rPr>
      </w:pPr>
      <w:r w:rsidRPr="00477006">
        <w:rPr>
          <w:rFonts w:ascii="Arial" w:hAnsi="Arial" w:cs="Arial"/>
          <w:sz w:val="24"/>
          <w:szCs w:val="24"/>
        </w:rPr>
        <w:t xml:space="preserve">c. hij helpt deelnemers en </w:t>
      </w:r>
      <w:r w:rsidR="00AD399C">
        <w:rPr>
          <w:rFonts w:ascii="Arial" w:hAnsi="Arial" w:cs="Arial"/>
          <w:sz w:val="24"/>
          <w:szCs w:val="24"/>
        </w:rPr>
        <w:t xml:space="preserve">evt. </w:t>
      </w:r>
      <w:r w:rsidRPr="00477006">
        <w:rPr>
          <w:rFonts w:ascii="Arial" w:hAnsi="Arial" w:cs="Arial"/>
          <w:sz w:val="24"/>
          <w:szCs w:val="24"/>
        </w:rPr>
        <w:t xml:space="preserve">hun vertegenwoordigers dan wel hun nabestaanden met het oplossen van hun onvrede. </w:t>
      </w:r>
    </w:p>
    <w:p w14:paraId="3F1A32EA" w14:textId="3C9D0BCF" w:rsidR="00477006" w:rsidRDefault="00477006" w:rsidP="00477006">
      <w:pPr>
        <w:pStyle w:val="Lijstalinea"/>
        <w:numPr>
          <w:ilvl w:val="0"/>
          <w:numId w:val="2"/>
        </w:numPr>
        <w:rPr>
          <w:rFonts w:ascii="Arial" w:hAnsi="Arial" w:cs="Arial"/>
          <w:sz w:val="24"/>
          <w:szCs w:val="24"/>
        </w:rPr>
      </w:pPr>
      <w:r w:rsidRPr="00477006">
        <w:rPr>
          <w:rFonts w:ascii="Arial" w:hAnsi="Arial" w:cs="Arial"/>
          <w:sz w:val="24"/>
          <w:szCs w:val="24"/>
        </w:rPr>
        <w:t xml:space="preserve">De klachtenfunctionaris richt zich bij het verrichten van zijn werkzaamheden op het bereiken van een duurzame oplossing van de onvrede en op herstel van de relatie tussen degene die een beroep op hem doet en degene op wie diens onvrede betrekking heeft. </w:t>
      </w:r>
    </w:p>
    <w:p w14:paraId="7196D6E2" w14:textId="43E353DD" w:rsidR="00AD399C" w:rsidRPr="00AD399C" w:rsidRDefault="00AD399C" w:rsidP="00AD399C">
      <w:pPr>
        <w:pStyle w:val="Lijstalinea"/>
        <w:numPr>
          <w:ilvl w:val="0"/>
          <w:numId w:val="2"/>
        </w:numPr>
        <w:rPr>
          <w:rFonts w:ascii="Arial" w:hAnsi="Arial" w:cs="Arial"/>
          <w:sz w:val="24"/>
          <w:szCs w:val="24"/>
        </w:rPr>
      </w:pPr>
      <w:r w:rsidRPr="00AD399C">
        <w:rPr>
          <w:rFonts w:ascii="Arial" w:hAnsi="Arial" w:cs="Arial"/>
          <w:sz w:val="24"/>
          <w:szCs w:val="24"/>
        </w:rPr>
        <w:t xml:space="preserve">De </w:t>
      </w:r>
      <w:r>
        <w:rPr>
          <w:rFonts w:ascii="Arial" w:hAnsi="Arial" w:cs="Arial"/>
          <w:sz w:val="24"/>
          <w:szCs w:val="24"/>
        </w:rPr>
        <w:t>Sterkerij</w:t>
      </w:r>
      <w:r w:rsidRPr="00AD399C">
        <w:rPr>
          <w:rFonts w:ascii="Arial" w:hAnsi="Arial" w:cs="Arial"/>
          <w:sz w:val="24"/>
          <w:szCs w:val="24"/>
        </w:rPr>
        <w:t xml:space="preserve"> beschrij</w:t>
      </w:r>
      <w:r>
        <w:rPr>
          <w:rFonts w:ascii="Arial" w:hAnsi="Arial" w:cs="Arial"/>
          <w:sz w:val="24"/>
          <w:szCs w:val="24"/>
        </w:rPr>
        <w:t xml:space="preserve">ft </w:t>
      </w:r>
      <w:r w:rsidRPr="00AD399C">
        <w:rPr>
          <w:rFonts w:ascii="Arial" w:hAnsi="Arial" w:cs="Arial"/>
          <w:sz w:val="24"/>
          <w:szCs w:val="24"/>
        </w:rPr>
        <w:t xml:space="preserve">de taken en de werkwijze van de klachtenfunctionaris nader in een functiebeschrijving. </w:t>
      </w:r>
    </w:p>
    <w:p w14:paraId="42BE9FD3" w14:textId="282069FF" w:rsidR="00AD399C" w:rsidRPr="00AD399C" w:rsidRDefault="00AD399C" w:rsidP="00AD399C">
      <w:pPr>
        <w:pStyle w:val="Lijstalinea"/>
        <w:numPr>
          <w:ilvl w:val="0"/>
          <w:numId w:val="2"/>
        </w:numPr>
        <w:rPr>
          <w:rFonts w:ascii="Arial" w:hAnsi="Arial" w:cs="Arial"/>
          <w:sz w:val="24"/>
          <w:szCs w:val="24"/>
        </w:rPr>
      </w:pPr>
      <w:r w:rsidRPr="00AD399C">
        <w:rPr>
          <w:rFonts w:ascii="Arial" w:hAnsi="Arial" w:cs="Arial"/>
          <w:sz w:val="24"/>
          <w:szCs w:val="24"/>
        </w:rPr>
        <w:t xml:space="preserve">De klachtenfunctionaris verricht zijn werkzaamheden overeenkomstig de wet en de voor hem geldende beroepsnormen en functiebeschrijving. De </w:t>
      </w:r>
      <w:r>
        <w:rPr>
          <w:rFonts w:ascii="Arial" w:hAnsi="Arial" w:cs="Arial"/>
          <w:sz w:val="24"/>
          <w:szCs w:val="24"/>
        </w:rPr>
        <w:t xml:space="preserve">Sterkerij </w:t>
      </w:r>
      <w:r w:rsidRPr="00AD399C">
        <w:rPr>
          <w:rFonts w:ascii="Arial" w:hAnsi="Arial" w:cs="Arial"/>
          <w:sz w:val="24"/>
          <w:szCs w:val="24"/>
        </w:rPr>
        <w:lastRenderedPageBreak/>
        <w:t xml:space="preserve">onthoudt zich van inmenging in de wijze waarop de klachtenfunctionaris zijn werkzaamheden in een concreet geval verricht. </w:t>
      </w:r>
    </w:p>
    <w:p w14:paraId="26064815" w14:textId="151B991F" w:rsidR="00AD399C" w:rsidRPr="00AD399C" w:rsidRDefault="00AD399C" w:rsidP="00AD399C">
      <w:pPr>
        <w:pStyle w:val="Lijstalinea"/>
        <w:numPr>
          <w:ilvl w:val="0"/>
          <w:numId w:val="2"/>
        </w:numPr>
        <w:rPr>
          <w:rFonts w:ascii="Arial" w:hAnsi="Arial" w:cs="Arial"/>
          <w:sz w:val="24"/>
          <w:szCs w:val="24"/>
        </w:rPr>
      </w:pPr>
      <w:r w:rsidRPr="00AD399C">
        <w:rPr>
          <w:rFonts w:ascii="Arial" w:hAnsi="Arial" w:cs="Arial"/>
          <w:sz w:val="24"/>
          <w:szCs w:val="24"/>
        </w:rPr>
        <w:t xml:space="preserve">De klachtenfunctionaris registreert zijn contacten met deelnemers, de werkzaamheden die hij naar aanleiding daarvan heeft verricht en de resultaten daarvan. Op basis van deze registratie stelt de klachtenfunctionaris periodiek een rapportage op van zijn werkzaamheden en zijn bevindingen. Deze rapportage brengt hij uit aan </w:t>
      </w:r>
      <w:r>
        <w:rPr>
          <w:rFonts w:ascii="Arial" w:hAnsi="Arial" w:cs="Arial"/>
          <w:sz w:val="24"/>
          <w:szCs w:val="24"/>
        </w:rPr>
        <w:t xml:space="preserve">het </w:t>
      </w:r>
      <w:r w:rsidRPr="00AD399C">
        <w:rPr>
          <w:rFonts w:ascii="Arial" w:hAnsi="Arial" w:cs="Arial"/>
          <w:sz w:val="24"/>
          <w:szCs w:val="24"/>
        </w:rPr>
        <w:t>Bestuur</w:t>
      </w:r>
      <w:r>
        <w:rPr>
          <w:rFonts w:ascii="Arial" w:hAnsi="Arial" w:cs="Arial"/>
          <w:sz w:val="24"/>
          <w:szCs w:val="24"/>
        </w:rPr>
        <w:t xml:space="preserve"> van de Sterkerij. </w:t>
      </w:r>
      <w:r w:rsidRPr="00AD399C">
        <w:rPr>
          <w:rFonts w:ascii="Arial" w:hAnsi="Arial" w:cs="Arial"/>
          <w:sz w:val="24"/>
          <w:szCs w:val="24"/>
        </w:rPr>
        <w:t xml:space="preserve">De klachtenfunctionaris kan in zijn rapportage aanbevelingen opnemen. </w:t>
      </w:r>
    </w:p>
    <w:p w14:paraId="4AA61C83" w14:textId="77777777" w:rsidR="00AD399C" w:rsidRDefault="00AD399C" w:rsidP="00AD399C">
      <w:pPr>
        <w:pStyle w:val="Lijstalinea"/>
        <w:numPr>
          <w:ilvl w:val="0"/>
          <w:numId w:val="2"/>
        </w:numPr>
        <w:rPr>
          <w:rFonts w:ascii="Arial" w:hAnsi="Arial" w:cs="Arial"/>
          <w:sz w:val="24"/>
          <w:szCs w:val="24"/>
        </w:rPr>
      </w:pPr>
      <w:r w:rsidRPr="00AD399C">
        <w:rPr>
          <w:rFonts w:ascii="Arial" w:hAnsi="Arial" w:cs="Arial"/>
          <w:sz w:val="24"/>
          <w:szCs w:val="24"/>
        </w:rPr>
        <w:t xml:space="preserve">De </w:t>
      </w:r>
      <w:r>
        <w:rPr>
          <w:rFonts w:ascii="Arial" w:hAnsi="Arial" w:cs="Arial"/>
          <w:sz w:val="24"/>
          <w:szCs w:val="24"/>
        </w:rPr>
        <w:t>Sterkerij</w:t>
      </w:r>
      <w:r w:rsidRPr="00AD399C">
        <w:rPr>
          <w:rFonts w:ascii="Arial" w:hAnsi="Arial" w:cs="Arial"/>
          <w:sz w:val="24"/>
          <w:szCs w:val="24"/>
        </w:rPr>
        <w:t xml:space="preserve"> stelt de klachtenfunctionaris in staat om zijn taak naar behoren te vervullen en draagt ervoor zorg dat de klachtenfunctionaris niet wordt benadeeld wegens de uitoefening van zijn functie. </w:t>
      </w:r>
    </w:p>
    <w:p w14:paraId="5A080CB8" w14:textId="443A0639" w:rsidR="00AD399C" w:rsidRDefault="00AD399C" w:rsidP="00AD399C">
      <w:pPr>
        <w:pStyle w:val="Lijstalinea"/>
        <w:numPr>
          <w:ilvl w:val="0"/>
          <w:numId w:val="2"/>
        </w:numPr>
        <w:rPr>
          <w:rFonts w:ascii="Arial" w:hAnsi="Arial" w:cs="Arial"/>
          <w:sz w:val="24"/>
          <w:szCs w:val="24"/>
        </w:rPr>
      </w:pPr>
      <w:r w:rsidRPr="00AD399C">
        <w:rPr>
          <w:rFonts w:ascii="Arial" w:hAnsi="Arial" w:cs="Arial"/>
          <w:sz w:val="24"/>
          <w:szCs w:val="24"/>
        </w:rPr>
        <w:t xml:space="preserve">Indien hij van mening is dat hij zijn taak niet naar behoren kan vervullen of indien hij van mening is dat hij wordt benadeeld wegens de uitoefening van zijn functie, kan de klachtenfunctionaris dit rechtstreeks melden bij </w:t>
      </w:r>
      <w:r w:rsidR="00BC39C3">
        <w:rPr>
          <w:rFonts w:ascii="Arial" w:hAnsi="Arial" w:cs="Arial"/>
          <w:sz w:val="24"/>
          <w:szCs w:val="24"/>
        </w:rPr>
        <w:t xml:space="preserve">leidinggevende van </w:t>
      </w:r>
      <w:r w:rsidRPr="00AD399C">
        <w:rPr>
          <w:rFonts w:ascii="Arial" w:hAnsi="Arial" w:cs="Arial"/>
          <w:sz w:val="24"/>
          <w:szCs w:val="24"/>
        </w:rPr>
        <w:t xml:space="preserve">De </w:t>
      </w:r>
      <w:r w:rsidR="00A84845">
        <w:rPr>
          <w:rFonts w:ascii="Arial" w:hAnsi="Arial" w:cs="Arial"/>
          <w:sz w:val="24"/>
          <w:szCs w:val="24"/>
        </w:rPr>
        <w:t>Sterkerij. De Sterkerij</w:t>
      </w:r>
      <w:r w:rsidRPr="00AD399C">
        <w:rPr>
          <w:rFonts w:ascii="Arial" w:hAnsi="Arial" w:cs="Arial"/>
          <w:sz w:val="24"/>
          <w:szCs w:val="24"/>
        </w:rPr>
        <w:t xml:space="preserve"> onderzoekt zo’n melding en neemt zo nodig passende maatregelen. </w:t>
      </w:r>
    </w:p>
    <w:p w14:paraId="150BED7A" w14:textId="77777777" w:rsidR="00BC39C3" w:rsidRDefault="00BC39C3" w:rsidP="00A84845">
      <w:pPr>
        <w:rPr>
          <w:rFonts w:ascii="Arial" w:hAnsi="Arial" w:cs="Arial"/>
          <w:b/>
          <w:bCs/>
          <w:sz w:val="24"/>
          <w:szCs w:val="24"/>
        </w:rPr>
      </w:pPr>
    </w:p>
    <w:p w14:paraId="51C60EFF" w14:textId="4AC5D9F5" w:rsidR="00A84845" w:rsidRPr="007B349A" w:rsidRDefault="00A84845" w:rsidP="00A84845">
      <w:pPr>
        <w:rPr>
          <w:rFonts w:ascii="Arial" w:hAnsi="Arial" w:cs="Arial"/>
          <w:b/>
          <w:bCs/>
          <w:sz w:val="24"/>
          <w:szCs w:val="24"/>
        </w:rPr>
      </w:pPr>
      <w:r w:rsidRPr="007B349A">
        <w:rPr>
          <w:rFonts w:ascii="Arial" w:hAnsi="Arial" w:cs="Arial"/>
          <w:b/>
          <w:bCs/>
          <w:sz w:val="24"/>
          <w:szCs w:val="24"/>
        </w:rPr>
        <w:t xml:space="preserve">Het indienen van een klacht </w:t>
      </w:r>
    </w:p>
    <w:p w14:paraId="363A3EE7" w14:textId="334408E2" w:rsidR="00A84845" w:rsidRPr="00A84845" w:rsidRDefault="00A84845" w:rsidP="00A84845">
      <w:pPr>
        <w:rPr>
          <w:rFonts w:ascii="Arial" w:hAnsi="Arial" w:cs="Arial"/>
          <w:sz w:val="24"/>
          <w:szCs w:val="24"/>
        </w:rPr>
      </w:pPr>
      <w:r w:rsidRPr="00A84845">
        <w:rPr>
          <w:rFonts w:ascii="Arial" w:hAnsi="Arial" w:cs="Arial"/>
          <w:sz w:val="24"/>
          <w:szCs w:val="24"/>
        </w:rPr>
        <w:t xml:space="preserve">1. Een klacht kan schriftelijk of per e-mail worden ingediend bij de </w:t>
      </w:r>
      <w:r>
        <w:rPr>
          <w:rFonts w:ascii="Arial" w:hAnsi="Arial" w:cs="Arial"/>
          <w:sz w:val="24"/>
          <w:szCs w:val="24"/>
        </w:rPr>
        <w:t>Sterkerij</w:t>
      </w:r>
      <w:r w:rsidRPr="00A84845">
        <w:rPr>
          <w:rFonts w:ascii="Arial" w:hAnsi="Arial" w:cs="Arial"/>
          <w:sz w:val="24"/>
          <w:szCs w:val="24"/>
        </w:rPr>
        <w:t xml:space="preserve"> </w:t>
      </w:r>
    </w:p>
    <w:p w14:paraId="1E49A32F" w14:textId="77777777" w:rsidR="00A84845" w:rsidRDefault="00A84845" w:rsidP="00A84845">
      <w:pPr>
        <w:rPr>
          <w:rFonts w:ascii="Arial" w:hAnsi="Arial" w:cs="Arial"/>
          <w:sz w:val="24"/>
          <w:szCs w:val="24"/>
        </w:rPr>
      </w:pPr>
      <w:r w:rsidRPr="00A84845">
        <w:rPr>
          <w:rFonts w:ascii="Arial" w:hAnsi="Arial" w:cs="Arial"/>
          <w:sz w:val="24"/>
          <w:szCs w:val="24"/>
        </w:rPr>
        <w:t xml:space="preserve">2. Een klacht kan worden ingediend door: </w:t>
      </w:r>
    </w:p>
    <w:p w14:paraId="07F5D975" w14:textId="07F00703" w:rsidR="00A84845" w:rsidRDefault="00A84845" w:rsidP="00A84845">
      <w:pPr>
        <w:rPr>
          <w:rFonts w:ascii="Arial" w:hAnsi="Arial" w:cs="Arial"/>
          <w:sz w:val="24"/>
          <w:szCs w:val="24"/>
        </w:rPr>
      </w:pPr>
      <w:r w:rsidRPr="00A84845">
        <w:rPr>
          <w:rFonts w:ascii="Arial" w:hAnsi="Arial" w:cs="Arial"/>
          <w:sz w:val="24"/>
          <w:szCs w:val="24"/>
        </w:rPr>
        <w:t xml:space="preserve">a. de deelnemer; </w:t>
      </w:r>
    </w:p>
    <w:p w14:paraId="181B56A7" w14:textId="77777777" w:rsidR="00A84845" w:rsidRDefault="00A84845" w:rsidP="00A84845">
      <w:pPr>
        <w:rPr>
          <w:rFonts w:ascii="Arial" w:hAnsi="Arial" w:cs="Arial"/>
          <w:sz w:val="24"/>
          <w:szCs w:val="24"/>
        </w:rPr>
      </w:pPr>
      <w:r w:rsidRPr="00A84845">
        <w:rPr>
          <w:rFonts w:ascii="Arial" w:hAnsi="Arial" w:cs="Arial"/>
          <w:sz w:val="24"/>
          <w:szCs w:val="24"/>
        </w:rPr>
        <w:t xml:space="preserve">b. diens vertegenwoordiger; </w:t>
      </w:r>
    </w:p>
    <w:p w14:paraId="5BB2C2EF" w14:textId="77777777" w:rsidR="00A84845" w:rsidRDefault="00A84845" w:rsidP="00A84845">
      <w:pPr>
        <w:rPr>
          <w:rFonts w:ascii="Arial" w:hAnsi="Arial" w:cs="Arial"/>
          <w:sz w:val="24"/>
          <w:szCs w:val="24"/>
        </w:rPr>
      </w:pPr>
      <w:r w:rsidRPr="00A84845">
        <w:rPr>
          <w:rFonts w:ascii="Arial" w:hAnsi="Arial" w:cs="Arial"/>
          <w:sz w:val="24"/>
          <w:szCs w:val="24"/>
        </w:rPr>
        <w:t xml:space="preserve">c. diens gemachtigde; </w:t>
      </w:r>
    </w:p>
    <w:p w14:paraId="6D704ABC" w14:textId="77777777" w:rsidR="00A84845" w:rsidRDefault="00A84845" w:rsidP="00A84845">
      <w:pPr>
        <w:rPr>
          <w:rFonts w:ascii="Arial" w:hAnsi="Arial" w:cs="Arial"/>
          <w:sz w:val="24"/>
          <w:szCs w:val="24"/>
        </w:rPr>
      </w:pPr>
      <w:r w:rsidRPr="00A84845">
        <w:rPr>
          <w:rFonts w:ascii="Arial" w:hAnsi="Arial" w:cs="Arial"/>
          <w:sz w:val="24"/>
          <w:szCs w:val="24"/>
        </w:rPr>
        <w:t xml:space="preserve">d. diens zaakwaarnemer; </w:t>
      </w:r>
    </w:p>
    <w:p w14:paraId="738BFDD4" w14:textId="73ED30A6" w:rsidR="00A84845" w:rsidRPr="00A84845" w:rsidRDefault="00A84845" w:rsidP="00A84845">
      <w:pPr>
        <w:rPr>
          <w:rFonts w:ascii="Arial" w:hAnsi="Arial" w:cs="Arial"/>
          <w:sz w:val="24"/>
          <w:szCs w:val="24"/>
        </w:rPr>
      </w:pPr>
      <w:r w:rsidRPr="00A84845">
        <w:rPr>
          <w:rFonts w:ascii="Arial" w:hAnsi="Arial" w:cs="Arial"/>
          <w:sz w:val="24"/>
          <w:szCs w:val="24"/>
        </w:rPr>
        <w:t xml:space="preserve">e. diens nabestaanden. </w:t>
      </w:r>
    </w:p>
    <w:p w14:paraId="5C95AD05" w14:textId="77777777" w:rsidR="00A84845" w:rsidRPr="00A84845" w:rsidRDefault="00A84845" w:rsidP="00A84845">
      <w:pPr>
        <w:rPr>
          <w:rFonts w:ascii="Arial" w:hAnsi="Arial" w:cs="Arial"/>
          <w:sz w:val="24"/>
          <w:szCs w:val="24"/>
        </w:rPr>
      </w:pPr>
      <w:r w:rsidRPr="00A84845">
        <w:rPr>
          <w:rFonts w:ascii="Arial" w:hAnsi="Arial" w:cs="Arial"/>
          <w:sz w:val="24"/>
          <w:szCs w:val="24"/>
        </w:rPr>
        <w:t xml:space="preserve">3. Een persoon die meent dat hij ten onrechte niet als vertegenwoordiger van een deelnemer wordt beschouwd kan daarover een klacht indienen. </w:t>
      </w:r>
    </w:p>
    <w:p w14:paraId="273BE1C0" w14:textId="77777777" w:rsidR="00A84845" w:rsidRDefault="00A84845" w:rsidP="00A84845">
      <w:pPr>
        <w:rPr>
          <w:rFonts w:ascii="Arial" w:hAnsi="Arial" w:cs="Arial"/>
          <w:sz w:val="24"/>
          <w:szCs w:val="24"/>
        </w:rPr>
      </w:pPr>
      <w:r w:rsidRPr="00A84845">
        <w:rPr>
          <w:rFonts w:ascii="Arial" w:hAnsi="Arial" w:cs="Arial"/>
          <w:sz w:val="24"/>
          <w:szCs w:val="24"/>
        </w:rPr>
        <w:t xml:space="preserve">4. Indien de klacht nog niet is besproken met de klachtenfunctionaris is de </w:t>
      </w:r>
      <w:r>
        <w:rPr>
          <w:rFonts w:ascii="Arial" w:hAnsi="Arial" w:cs="Arial"/>
          <w:sz w:val="24"/>
          <w:szCs w:val="24"/>
        </w:rPr>
        <w:t xml:space="preserve">Sterkerij </w:t>
      </w:r>
      <w:r w:rsidRPr="00A84845">
        <w:rPr>
          <w:rFonts w:ascii="Arial" w:hAnsi="Arial" w:cs="Arial"/>
          <w:sz w:val="24"/>
          <w:szCs w:val="24"/>
        </w:rPr>
        <w:t xml:space="preserve">bevoegd om de klager voor te stellen alsnog met behulp van de klachtenfunctionaris te proberen de klacht informeel op te lossen. Indien de klager ingaat op dit voorstel neemt de </w:t>
      </w:r>
      <w:r>
        <w:rPr>
          <w:rFonts w:ascii="Arial" w:hAnsi="Arial" w:cs="Arial"/>
          <w:sz w:val="24"/>
          <w:szCs w:val="24"/>
        </w:rPr>
        <w:t>Sterkerij</w:t>
      </w:r>
      <w:r w:rsidRPr="00A84845">
        <w:rPr>
          <w:rFonts w:ascii="Arial" w:hAnsi="Arial" w:cs="Arial"/>
          <w:sz w:val="24"/>
          <w:szCs w:val="24"/>
        </w:rPr>
        <w:t xml:space="preserve"> de klacht niet in behandeling. </w:t>
      </w:r>
    </w:p>
    <w:p w14:paraId="0EEB47CB" w14:textId="09C05AE8" w:rsidR="00752F9D" w:rsidRDefault="00BC39C3" w:rsidP="00752F9D">
      <w:pPr>
        <w:rPr>
          <w:rFonts w:ascii="Arial" w:hAnsi="Arial" w:cs="Arial"/>
          <w:sz w:val="24"/>
          <w:szCs w:val="24"/>
        </w:rPr>
      </w:pPr>
      <w:r>
        <w:rPr>
          <w:rFonts w:ascii="Arial" w:hAnsi="Arial" w:cs="Arial"/>
          <w:sz w:val="24"/>
          <w:szCs w:val="24"/>
        </w:rPr>
        <w:t xml:space="preserve">De klachtenfunctionaris </w:t>
      </w:r>
      <w:r w:rsidR="00752F9D">
        <w:rPr>
          <w:rFonts w:ascii="Arial" w:hAnsi="Arial" w:cs="Arial"/>
          <w:sz w:val="24"/>
          <w:szCs w:val="24"/>
        </w:rPr>
        <w:t xml:space="preserve">gaat de klacht met u in behandeling nemen en kijkt welke procedure hierbij past. </w:t>
      </w:r>
    </w:p>
    <w:p w14:paraId="091973AE" w14:textId="336C2FD4" w:rsidR="00752F9D" w:rsidRDefault="00752F9D" w:rsidP="00752F9D">
      <w:pPr>
        <w:rPr>
          <w:rFonts w:ascii="Arial" w:hAnsi="Arial" w:cs="Arial"/>
          <w:sz w:val="24"/>
          <w:szCs w:val="24"/>
        </w:rPr>
      </w:pPr>
      <w:r>
        <w:rPr>
          <w:rFonts w:ascii="Arial" w:hAnsi="Arial" w:cs="Arial"/>
          <w:sz w:val="24"/>
          <w:szCs w:val="24"/>
        </w:rPr>
        <w:t xml:space="preserve">Als er vanuit de kant van deze klachtenfunctionaris </w:t>
      </w:r>
      <w:r w:rsidR="00C67A99">
        <w:rPr>
          <w:rFonts w:ascii="Arial" w:hAnsi="Arial" w:cs="Arial"/>
          <w:sz w:val="24"/>
          <w:szCs w:val="24"/>
        </w:rPr>
        <w:t xml:space="preserve">informatie ontbreekt zal hij indien nodig informatie in gaan winnen. </w:t>
      </w:r>
    </w:p>
    <w:p w14:paraId="297AFD2C" w14:textId="58739EAC" w:rsidR="00C67A99" w:rsidRDefault="00C67A99" w:rsidP="00752F9D">
      <w:pPr>
        <w:rPr>
          <w:rFonts w:ascii="Arial" w:hAnsi="Arial" w:cs="Arial"/>
          <w:sz w:val="24"/>
          <w:szCs w:val="24"/>
        </w:rPr>
      </w:pPr>
      <w:r>
        <w:rPr>
          <w:rFonts w:ascii="Arial" w:hAnsi="Arial" w:cs="Arial"/>
          <w:sz w:val="24"/>
          <w:szCs w:val="24"/>
        </w:rPr>
        <w:t>De klachtenfunctionaris gaat vertrouwelijk om met de besproken informatie, luistert naar u</w:t>
      </w:r>
      <w:r w:rsidR="00570803">
        <w:rPr>
          <w:rFonts w:ascii="Arial" w:hAnsi="Arial" w:cs="Arial"/>
          <w:sz w:val="24"/>
          <w:szCs w:val="24"/>
        </w:rPr>
        <w:t>w</w:t>
      </w:r>
      <w:r>
        <w:rPr>
          <w:rFonts w:ascii="Arial" w:hAnsi="Arial" w:cs="Arial"/>
          <w:sz w:val="24"/>
          <w:szCs w:val="24"/>
        </w:rPr>
        <w:t xml:space="preserve"> verhaal en kan meedenken over uw vragen en/of ondersteunen. </w:t>
      </w:r>
    </w:p>
    <w:p w14:paraId="40BE69D5" w14:textId="77777777" w:rsidR="00477006" w:rsidRDefault="00477006" w:rsidP="00752F9D">
      <w:pPr>
        <w:rPr>
          <w:rFonts w:ascii="Arial" w:hAnsi="Arial" w:cs="Arial"/>
          <w:sz w:val="24"/>
          <w:szCs w:val="24"/>
        </w:rPr>
      </w:pPr>
    </w:p>
    <w:p w14:paraId="23E21079" w14:textId="03813343" w:rsidR="00C67A99" w:rsidRPr="002D0537" w:rsidRDefault="00C67A99" w:rsidP="00752F9D">
      <w:pPr>
        <w:rPr>
          <w:rFonts w:ascii="Arial" w:hAnsi="Arial" w:cs="Arial"/>
          <w:b/>
          <w:bCs/>
          <w:sz w:val="24"/>
          <w:szCs w:val="24"/>
        </w:rPr>
      </w:pPr>
      <w:r w:rsidRPr="002D0537">
        <w:rPr>
          <w:rFonts w:ascii="Arial" w:hAnsi="Arial" w:cs="Arial"/>
          <w:b/>
          <w:bCs/>
          <w:sz w:val="24"/>
          <w:szCs w:val="24"/>
        </w:rPr>
        <w:lastRenderedPageBreak/>
        <w:t>De gegevens van de klachtenfunctionaris;</w:t>
      </w:r>
    </w:p>
    <w:p w14:paraId="010E3CCA" w14:textId="631C3ABD" w:rsidR="00C67A99" w:rsidRDefault="00BC62A8" w:rsidP="00752F9D">
      <w:pPr>
        <w:rPr>
          <w:rFonts w:ascii="Arial" w:hAnsi="Arial" w:cs="Arial"/>
          <w:sz w:val="24"/>
          <w:szCs w:val="24"/>
        </w:rPr>
      </w:pPr>
      <w:r>
        <w:rPr>
          <w:rFonts w:ascii="Arial" w:hAnsi="Arial" w:cs="Arial"/>
          <w:sz w:val="24"/>
          <w:szCs w:val="24"/>
        </w:rPr>
        <w:t>Naam:</w:t>
      </w:r>
      <w:r w:rsidR="00BC39C3">
        <w:rPr>
          <w:rFonts w:ascii="Arial" w:hAnsi="Arial" w:cs="Arial"/>
          <w:sz w:val="24"/>
          <w:szCs w:val="24"/>
        </w:rPr>
        <w:t xml:space="preserve"> J.Harbers</w:t>
      </w:r>
    </w:p>
    <w:p w14:paraId="6AA78C75" w14:textId="570C2D4C" w:rsidR="007B349A" w:rsidRDefault="007B349A" w:rsidP="00752F9D">
      <w:pPr>
        <w:rPr>
          <w:rFonts w:ascii="Arial" w:hAnsi="Arial" w:cs="Arial"/>
          <w:sz w:val="24"/>
          <w:szCs w:val="24"/>
        </w:rPr>
      </w:pPr>
      <w:r>
        <w:rPr>
          <w:rFonts w:ascii="Arial" w:hAnsi="Arial" w:cs="Arial"/>
          <w:sz w:val="24"/>
          <w:szCs w:val="24"/>
        </w:rPr>
        <w:t>Email:</w:t>
      </w:r>
      <w:r w:rsidR="00BC39C3">
        <w:rPr>
          <w:rFonts w:ascii="Arial" w:hAnsi="Arial" w:cs="Arial"/>
          <w:sz w:val="24"/>
          <w:szCs w:val="24"/>
        </w:rPr>
        <w:t xml:space="preserve"> </w:t>
      </w:r>
      <w:hyperlink r:id="rId7" w:history="1">
        <w:r w:rsidR="00BC39C3" w:rsidRPr="0000516C">
          <w:rPr>
            <w:rStyle w:val="Hyperlink"/>
            <w:rFonts w:ascii="Arial" w:hAnsi="Arial" w:cs="Arial"/>
            <w:sz w:val="24"/>
            <w:szCs w:val="24"/>
          </w:rPr>
          <w:t>jharbers@harberstrucks.nl</w:t>
        </w:r>
      </w:hyperlink>
      <w:r w:rsidR="00BC39C3">
        <w:rPr>
          <w:rFonts w:ascii="Arial" w:hAnsi="Arial" w:cs="Arial"/>
          <w:sz w:val="24"/>
          <w:szCs w:val="24"/>
        </w:rPr>
        <w:t xml:space="preserve"> </w:t>
      </w:r>
    </w:p>
    <w:p w14:paraId="03A1353D" w14:textId="77777777" w:rsidR="00A41B55" w:rsidRDefault="00A41B55" w:rsidP="00752F9D">
      <w:pPr>
        <w:rPr>
          <w:rFonts w:ascii="Arial" w:hAnsi="Arial" w:cs="Arial"/>
          <w:sz w:val="24"/>
          <w:szCs w:val="24"/>
        </w:rPr>
      </w:pPr>
    </w:p>
    <w:p w14:paraId="5D6D7A4A" w14:textId="77777777" w:rsidR="004B0E71" w:rsidRPr="004B0E71" w:rsidRDefault="004B0E71" w:rsidP="004B0E71">
      <w:pPr>
        <w:rPr>
          <w:rFonts w:ascii="Arial" w:hAnsi="Arial" w:cs="Arial"/>
          <w:b/>
          <w:bCs/>
          <w:sz w:val="24"/>
          <w:szCs w:val="24"/>
        </w:rPr>
      </w:pPr>
      <w:r w:rsidRPr="004B0E71">
        <w:rPr>
          <w:rFonts w:ascii="Arial" w:hAnsi="Arial" w:cs="Arial"/>
          <w:b/>
          <w:bCs/>
          <w:sz w:val="24"/>
          <w:szCs w:val="24"/>
        </w:rPr>
        <w:t>Vertrouwenspersoon De Sterkerij</w:t>
      </w:r>
    </w:p>
    <w:p w14:paraId="4BF95DFF" w14:textId="283DF0FC" w:rsidR="004B0E71" w:rsidRDefault="004B0E71" w:rsidP="004B0E71">
      <w:pPr>
        <w:pStyle w:val="Lijstalinea"/>
        <w:numPr>
          <w:ilvl w:val="0"/>
          <w:numId w:val="6"/>
        </w:numPr>
        <w:rPr>
          <w:rFonts w:ascii="Arial" w:hAnsi="Arial" w:cs="Arial"/>
          <w:sz w:val="24"/>
          <w:szCs w:val="24"/>
        </w:rPr>
      </w:pPr>
      <w:r>
        <w:rPr>
          <w:rFonts w:ascii="Arial" w:hAnsi="Arial" w:cs="Arial"/>
          <w:sz w:val="24"/>
          <w:szCs w:val="24"/>
        </w:rPr>
        <w:t>De vertrouwenspersoon speelt binnen De Sterkerij een belangrijke rol in het beleid ongewenste omgangsvormen binnen onze organisatie. Ongewenst gedrag is er in verschillende gradaties. Met onze vertrouwenspersoon kan de werknemer van de Sterkerij vertrouwelijke zaken bespreken. De vertrouwenspersoon biedt een luisterend oor en kijkt samen met de werknemer naar oplossingsmogelijkheden. Het gaat voornamelijk om eerste opvang. Samen</w:t>
      </w:r>
      <w:r w:rsidR="0098025C">
        <w:rPr>
          <w:rFonts w:ascii="Arial" w:hAnsi="Arial" w:cs="Arial"/>
          <w:sz w:val="24"/>
          <w:szCs w:val="24"/>
        </w:rPr>
        <w:t xml:space="preserve"> met de client/werknemer</w:t>
      </w:r>
      <w:r>
        <w:rPr>
          <w:rFonts w:ascii="Arial" w:hAnsi="Arial" w:cs="Arial"/>
          <w:sz w:val="24"/>
          <w:szCs w:val="24"/>
        </w:rPr>
        <w:t xml:space="preserve"> wordt bekeken wat de eventuele vervolgstappen zijn.</w:t>
      </w:r>
    </w:p>
    <w:p w14:paraId="3897D5CE" w14:textId="77777777" w:rsidR="004B0E71" w:rsidRDefault="004B0E71" w:rsidP="004B0E71">
      <w:pPr>
        <w:pStyle w:val="Lijstalinea"/>
        <w:numPr>
          <w:ilvl w:val="0"/>
          <w:numId w:val="6"/>
        </w:numPr>
        <w:rPr>
          <w:rFonts w:ascii="Arial" w:hAnsi="Arial" w:cs="Arial"/>
          <w:sz w:val="24"/>
          <w:szCs w:val="24"/>
        </w:rPr>
      </w:pPr>
      <w:r>
        <w:rPr>
          <w:rFonts w:ascii="Arial" w:hAnsi="Arial" w:cs="Arial"/>
          <w:sz w:val="24"/>
          <w:szCs w:val="24"/>
        </w:rPr>
        <w:t xml:space="preserve">De vertrouwenspersoon kan op ieder moment ingeschakeld worden. Dit kan rechtstreeks. </w:t>
      </w:r>
    </w:p>
    <w:p w14:paraId="33F21555" w14:textId="24EF43DA" w:rsidR="004B0E71" w:rsidRDefault="004B0E71" w:rsidP="004B0E71">
      <w:pPr>
        <w:pStyle w:val="Lijstalinea"/>
        <w:numPr>
          <w:ilvl w:val="0"/>
          <w:numId w:val="6"/>
        </w:numPr>
        <w:rPr>
          <w:rFonts w:ascii="Arial" w:hAnsi="Arial" w:cs="Arial"/>
          <w:sz w:val="24"/>
          <w:szCs w:val="24"/>
        </w:rPr>
      </w:pPr>
      <w:r>
        <w:rPr>
          <w:rFonts w:ascii="Arial" w:hAnsi="Arial" w:cs="Arial"/>
          <w:sz w:val="24"/>
          <w:szCs w:val="24"/>
        </w:rPr>
        <w:t xml:space="preserve">De vertrouwenspersoon houdt de meldingen bij in een </w:t>
      </w:r>
      <w:r w:rsidR="0098025C">
        <w:rPr>
          <w:rFonts w:ascii="Arial" w:hAnsi="Arial" w:cs="Arial"/>
          <w:sz w:val="24"/>
          <w:szCs w:val="24"/>
        </w:rPr>
        <w:t>jaar</w:t>
      </w:r>
      <w:r>
        <w:rPr>
          <w:rFonts w:ascii="Arial" w:hAnsi="Arial" w:cs="Arial"/>
          <w:sz w:val="24"/>
          <w:szCs w:val="24"/>
        </w:rPr>
        <w:t>rapportage en geeft de aard van de meldingen weer in het bestuurs-management overleg zonder daarbij de naam van de melder te benoemen</w:t>
      </w:r>
      <w:r w:rsidR="00D62645">
        <w:rPr>
          <w:rFonts w:ascii="Arial" w:hAnsi="Arial" w:cs="Arial"/>
          <w:sz w:val="24"/>
          <w:szCs w:val="24"/>
        </w:rPr>
        <w:t xml:space="preserve"> (geheimhoudingsplicht).</w:t>
      </w:r>
      <w:r>
        <w:rPr>
          <w:rFonts w:ascii="Arial" w:hAnsi="Arial" w:cs="Arial"/>
          <w:sz w:val="24"/>
          <w:szCs w:val="24"/>
        </w:rPr>
        <w:t xml:space="preserve"> Het is belangrijk dat het bestuur-management van de Sterkerij weet wat er </w:t>
      </w:r>
      <w:r w:rsidR="0098025C">
        <w:rPr>
          <w:rFonts w:ascii="Arial" w:hAnsi="Arial" w:cs="Arial"/>
          <w:sz w:val="24"/>
          <w:szCs w:val="24"/>
        </w:rPr>
        <w:t>binnen het bedrijf speelt (aard van de melding)</w:t>
      </w:r>
    </w:p>
    <w:p w14:paraId="517EAB66" w14:textId="0658EF50" w:rsidR="00D62645" w:rsidRPr="00BF2933" w:rsidRDefault="00D62645" w:rsidP="004B0E71">
      <w:pPr>
        <w:pStyle w:val="Lijstalinea"/>
        <w:numPr>
          <w:ilvl w:val="0"/>
          <w:numId w:val="6"/>
        </w:numPr>
        <w:rPr>
          <w:rFonts w:ascii="Arial" w:hAnsi="Arial" w:cs="Arial"/>
          <w:sz w:val="24"/>
          <w:szCs w:val="24"/>
        </w:rPr>
      </w:pPr>
      <w:r>
        <w:rPr>
          <w:rFonts w:ascii="Arial" w:hAnsi="Arial" w:cs="Arial"/>
          <w:sz w:val="24"/>
          <w:szCs w:val="24"/>
        </w:rPr>
        <w:t xml:space="preserve">De vertrouwenspersoon is onafhankelijk van de Sterkerij. Client/medewerkers </w:t>
      </w:r>
      <w:r w:rsidR="00FA4765">
        <w:rPr>
          <w:rFonts w:ascii="Arial" w:hAnsi="Arial" w:cs="Arial"/>
          <w:sz w:val="24"/>
          <w:szCs w:val="24"/>
        </w:rPr>
        <w:t xml:space="preserve">zijn op de hoogte van </w:t>
      </w:r>
      <w:r>
        <w:rPr>
          <w:rFonts w:ascii="Arial" w:hAnsi="Arial" w:cs="Arial"/>
          <w:sz w:val="24"/>
          <w:szCs w:val="24"/>
        </w:rPr>
        <w:t xml:space="preserve">de vertrouwenspersoon. </w:t>
      </w:r>
      <w:r w:rsidR="00FA4765">
        <w:rPr>
          <w:rFonts w:ascii="Arial" w:hAnsi="Arial" w:cs="Arial"/>
          <w:sz w:val="24"/>
          <w:szCs w:val="24"/>
        </w:rPr>
        <w:t>D</w:t>
      </w:r>
      <w:r>
        <w:rPr>
          <w:rFonts w:ascii="Arial" w:hAnsi="Arial" w:cs="Arial"/>
          <w:sz w:val="24"/>
          <w:szCs w:val="24"/>
        </w:rPr>
        <w:t xml:space="preserve">e vertrouwenspersoon is voorgesteld in </w:t>
      </w:r>
      <w:r w:rsidR="00FA4765">
        <w:rPr>
          <w:rFonts w:ascii="Arial" w:hAnsi="Arial" w:cs="Arial"/>
          <w:sz w:val="24"/>
          <w:szCs w:val="24"/>
        </w:rPr>
        <w:t>de nieuwsbrief van de Sterkerij. In een client/medewerkers overleg heeft hij uitleg gegeven over zijn rol als vertrouwenspersoon. De informatie staat in het huisreglement.</w:t>
      </w:r>
    </w:p>
    <w:p w14:paraId="69291B05" w14:textId="77777777" w:rsidR="004B0E71" w:rsidRDefault="004B0E71" w:rsidP="004B0E71"/>
    <w:p w14:paraId="68FE710C" w14:textId="77777777" w:rsidR="004B0E71" w:rsidRPr="0068126A" w:rsidRDefault="004B0E71" w:rsidP="004B0E71">
      <w:pPr>
        <w:rPr>
          <w:rFonts w:ascii="Arial" w:hAnsi="Arial" w:cs="Arial"/>
          <w:sz w:val="24"/>
          <w:szCs w:val="24"/>
        </w:rPr>
      </w:pPr>
      <w:r w:rsidRPr="0068126A">
        <w:rPr>
          <w:rFonts w:ascii="Arial" w:hAnsi="Arial" w:cs="Arial"/>
          <w:sz w:val="24"/>
          <w:szCs w:val="24"/>
        </w:rPr>
        <w:t>Naam vertrouwenspersoon;</w:t>
      </w:r>
    </w:p>
    <w:p w14:paraId="0443B839" w14:textId="1468CA22" w:rsidR="004B0E71" w:rsidRPr="0068126A" w:rsidRDefault="004B0E71" w:rsidP="004B0E71">
      <w:pPr>
        <w:rPr>
          <w:rFonts w:ascii="Arial" w:hAnsi="Arial" w:cs="Arial"/>
          <w:sz w:val="24"/>
          <w:szCs w:val="24"/>
        </w:rPr>
      </w:pPr>
      <w:r>
        <w:rPr>
          <w:rFonts w:ascii="Arial" w:hAnsi="Arial" w:cs="Arial"/>
          <w:sz w:val="24"/>
          <w:szCs w:val="24"/>
        </w:rPr>
        <w:t xml:space="preserve">Naam: </w:t>
      </w:r>
      <w:r w:rsidRPr="0068126A">
        <w:rPr>
          <w:rFonts w:ascii="Arial" w:hAnsi="Arial" w:cs="Arial"/>
          <w:sz w:val="24"/>
          <w:szCs w:val="24"/>
        </w:rPr>
        <w:t>Andy v</w:t>
      </w:r>
      <w:r w:rsidR="00D332C6">
        <w:rPr>
          <w:rFonts w:ascii="Arial" w:hAnsi="Arial" w:cs="Arial"/>
          <w:sz w:val="24"/>
          <w:szCs w:val="24"/>
        </w:rPr>
        <w:t>an der</w:t>
      </w:r>
      <w:r w:rsidRPr="0068126A">
        <w:rPr>
          <w:rFonts w:ascii="Arial" w:hAnsi="Arial" w:cs="Arial"/>
          <w:sz w:val="24"/>
          <w:szCs w:val="24"/>
        </w:rPr>
        <w:t xml:space="preserve"> Stouw</w:t>
      </w:r>
    </w:p>
    <w:p w14:paraId="34FF1489" w14:textId="1C9C4328" w:rsidR="004B0E71" w:rsidRDefault="004B0E71" w:rsidP="004B0E71">
      <w:pPr>
        <w:rPr>
          <w:rFonts w:ascii="Arial" w:hAnsi="Arial" w:cs="Arial"/>
          <w:b/>
          <w:bCs/>
          <w:sz w:val="24"/>
          <w:szCs w:val="24"/>
        </w:rPr>
      </w:pPr>
      <w:r>
        <w:rPr>
          <w:rFonts w:ascii="Arial" w:hAnsi="Arial" w:cs="Arial"/>
          <w:sz w:val="24"/>
          <w:szCs w:val="24"/>
        </w:rPr>
        <w:t>Email:</w:t>
      </w:r>
      <w:r>
        <w:t xml:space="preserve"> </w:t>
      </w:r>
      <w:hyperlink r:id="rId8" w:history="1">
        <w:r w:rsidRPr="00234DF6">
          <w:rPr>
            <w:rStyle w:val="Hyperlink"/>
            <w:rFonts w:ascii="Arial" w:hAnsi="Arial" w:cs="Arial"/>
            <w:sz w:val="24"/>
            <w:szCs w:val="24"/>
          </w:rPr>
          <w:t>a.vanderstouw@reggedok.nl</w:t>
        </w:r>
      </w:hyperlink>
    </w:p>
    <w:p w14:paraId="1A55A402" w14:textId="77777777" w:rsidR="00A41B55" w:rsidRDefault="00A41B55" w:rsidP="00752F9D">
      <w:pPr>
        <w:rPr>
          <w:rFonts w:ascii="Arial" w:hAnsi="Arial" w:cs="Arial"/>
          <w:sz w:val="24"/>
          <w:szCs w:val="24"/>
        </w:rPr>
      </w:pPr>
    </w:p>
    <w:p w14:paraId="21DFCC64" w14:textId="77777777" w:rsidR="00A41B55" w:rsidRDefault="00A41B55" w:rsidP="00752F9D">
      <w:pPr>
        <w:rPr>
          <w:rFonts w:ascii="Arial" w:hAnsi="Arial" w:cs="Arial"/>
          <w:sz w:val="24"/>
          <w:szCs w:val="24"/>
        </w:rPr>
      </w:pPr>
    </w:p>
    <w:p w14:paraId="17DAA040" w14:textId="77777777" w:rsidR="00A41B55" w:rsidRDefault="00A41B55" w:rsidP="00752F9D">
      <w:pPr>
        <w:rPr>
          <w:rFonts w:ascii="Arial" w:hAnsi="Arial" w:cs="Arial"/>
          <w:sz w:val="24"/>
          <w:szCs w:val="24"/>
        </w:rPr>
      </w:pPr>
    </w:p>
    <w:p w14:paraId="45D11E8D" w14:textId="77777777" w:rsidR="00A41B55" w:rsidRDefault="00A41B55" w:rsidP="00752F9D">
      <w:pPr>
        <w:rPr>
          <w:rFonts w:ascii="Arial" w:hAnsi="Arial" w:cs="Arial"/>
          <w:sz w:val="24"/>
          <w:szCs w:val="24"/>
        </w:rPr>
      </w:pPr>
    </w:p>
    <w:sectPr w:rsidR="00A41B55">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C7607D" w14:textId="77777777" w:rsidR="000E3B53" w:rsidRDefault="000E3B53" w:rsidP="00DF23C9">
      <w:pPr>
        <w:spacing w:after="0" w:line="240" w:lineRule="auto"/>
      </w:pPr>
      <w:r>
        <w:separator/>
      </w:r>
    </w:p>
  </w:endnote>
  <w:endnote w:type="continuationSeparator" w:id="0">
    <w:p w14:paraId="6538368A" w14:textId="77777777" w:rsidR="000E3B53" w:rsidRDefault="000E3B53" w:rsidP="00DF2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FA7AD0" w14:textId="77777777" w:rsidR="00DF23C9" w:rsidRDefault="00DF23C9">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32154" w14:textId="7ABAD7D8" w:rsidR="00DF23C9" w:rsidRDefault="00DF23C9">
    <w:pPr>
      <w:pStyle w:val="Voettekst"/>
    </w:pPr>
    <w:r>
      <w:rPr>
        <w:noProof/>
      </w:rPr>
      <w:drawing>
        <wp:anchor distT="0" distB="0" distL="114300" distR="114300" simplePos="0" relativeHeight="251660288" behindDoc="1" locked="0" layoutInCell="1" allowOverlap="1" wp14:anchorId="0B568D8E" wp14:editId="4A23EAEB">
          <wp:simplePos x="0" y="0"/>
          <wp:positionH relativeFrom="column">
            <wp:posOffset>5243830</wp:posOffset>
          </wp:positionH>
          <wp:positionV relativeFrom="paragraph">
            <wp:posOffset>-224155</wp:posOffset>
          </wp:positionV>
          <wp:extent cx="1171575" cy="1171575"/>
          <wp:effectExtent l="0" t="0" r="9525" b="9525"/>
          <wp:wrapTight wrapText="bothSides">
            <wp:wrapPolygon edited="0">
              <wp:start x="0" y="0"/>
              <wp:lineTo x="0" y="21424"/>
              <wp:lineTo x="21424" y="21424"/>
              <wp:lineTo x="21424" y="0"/>
              <wp:lineTo x="0" y="0"/>
            </wp:wrapPolygon>
          </wp:wrapTight>
          <wp:docPr id="1530337715" name="Afbeelding 1" descr="De Sterkerij (@desterkerij)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 Sterkerij (@desterkerij)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2" w:history="1">
      <w:r w:rsidRPr="00527C60">
        <w:rPr>
          <w:rStyle w:val="Hyperlink"/>
        </w:rPr>
        <w:t>www.desterkerij.nl</w:t>
      </w:r>
    </w:hyperlink>
    <w:r>
      <w:t xml:space="preserve">                                                                                                 </w:t>
    </w:r>
  </w:p>
  <w:p w14:paraId="1CA20FF0" w14:textId="39793A35" w:rsidR="00DF23C9" w:rsidRDefault="00DF23C9">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91491" w14:textId="77777777" w:rsidR="00DF23C9" w:rsidRDefault="00DF23C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B4484B" w14:textId="77777777" w:rsidR="000E3B53" w:rsidRDefault="000E3B53" w:rsidP="00DF23C9">
      <w:pPr>
        <w:spacing w:after="0" w:line="240" w:lineRule="auto"/>
      </w:pPr>
      <w:r>
        <w:separator/>
      </w:r>
    </w:p>
  </w:footnote>
  <w:footnote w:type="continuationSeparator" w:id="0">
    <w:p w14:paraId="5BE9C374" w14:textId="77777777" w:rsidR="000E3B53" w:rsidRDefault="000E3B53" w:rsidP="00DF23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967DCB" w14:textId="77777777" w:rsidR="00DF23C9" w:rsidRDefault="00DF23C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D6CFD3" w14:textId="2298F0BE" w:rsidR="00DF23C9" w:rsidRDefault="00DF23C9">
    <w:pPr>
      <w:pStyle w:val="Koptekst"/>
    </w:pPr>
    <w:r>
      <w:rPr>
        <w:noProof/>
      </w:rPr>
      <w:drawing>
        <wp:anchor distT="0" distB="0" distL="114300" distR="114300" simplePos="0" relativeHeight="251658240" behindDoc="1" locked="0" layoutInCell="1" allowOverlap="1" wp14:anchorId="36113872" wp14:editId="42255042">
          <wp:simplePos x="0" y="0"/>
          <wp:positionH relativeFrom="column">
            <wp:posOffset>5320030</wp:posOffset>
          </wp:positionH>
          <wp:positionV relativeFrom="paragraph">
            <wp:posOffset>-601980</wp:posOffset>
          </wp:positionV>
          <wp:extent cx="1171575" cy="1171575"/>
          <wp:effectExtent l="0" t="0" r="9525" b="9525"/>
          <wp:wrapTight wrapText="bothSides">
            <wp:wrapPolygon edited="0">
              <wp:start x="0" y="0"/>
              <wp:lineTo x="0" y="21424"/>
              <wp:lineTo x="21424" y="21424"/>
              <wp:lineTo x="21424" y="0"/>
              <wp:lineTo x="0" y="0"/>
            </wp:wrapPolygon>
          </wp:wrapTight>
          <wp:docPr id="2" name="Afbeelding 1" descr="De Sterkerij (@desterkerij)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 Sterkerij (@desterkerij) / X"/>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B6D88">
      <w:t xml:space="preserve"> </w:t>
    </w:r>
  </w:p>
  <w:p w14:paraId="662F5FDA" w14:textId="77777777" w:rsidR="00DF23C9" w:rsidRDefault="00DF23C9">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BFDBAD" w14:textId="77777777" w:rsidR="00DF23C9" w:rsidRDefault="00DF23C9">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296307"/>
    <w:multiLevelType w:val="hybridMultilevel"/>
    <w:tmpl w:val="BC0A4D5A"/>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2D0269A8"/>
    <w:multiLevelType w:val="hybridMultilevel"/>
    <w:tmpl w:val="2C3E978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8DD17E8"/>
    <w:multiLevelType w:val="hybridMultilevel"/>
    <w:tmpl w:val="B418785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63EA4E54"/>
    <w:multiLevelType w:val="hybridMultilevel"/>
    <w:tmpl w:val="7BF83A7E"/>
    <w:lvl w:ilvl="0" w:tplc="0413000B">
      <w:start w:val="1"/>
      <w:numFmt w:val="bullet"/>
      <w:lvlText w:val=""/>
      <w:lvlJc w:val="left"/>
      <w:pPr>
        <w:ind w:left="1440" w:hanging="360"/>
      </w:pPr>
      <w:rPr>
        <w:rFonts w:ascii="Wingdings" w:hAnsi="Wingdings"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4" w15:restartNumberingAfterBreak="0">
    <w:nsid w:val="691C27EC"/>
    <w:multiLevelType w:val="hybridMultilevel"/>
    <w:tmpl w:val="CB782DB8"/>
    <w:lvl w:ilvl="0" w:tplc="0413000B">
      <w:start w:val="1"/>
      <w:numFmt w:val="bullet"/>
      <w:lvlText w:val=""/>
      <w:lvlJc w:val="left"/>
      <w:pPr>
        <w:ind w:left="780" w:hanging="360"/>
      </w:pPr>
      <w:rPr>
        <w:rFonts w:ascii="Wingdings" w:hAnsi="Wingdings"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5" w15:restartNumberingAfterBreak="0">
    <w:nsid w:val="703E5353"/>
    <w:multiLevelType w:val="hybridMultilevel"/>
    <w:tmpl w:val="A0CA15E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122576382">
    <w:abstractNumId w:val="4"/>
  </w:num>
  <w:num w:numId="2" w16cid:durableId="1512911378">
    <w:abstractNumId w:val="0"/>
  </w:num>
  <w:num w:numId="3" w16cid:durableId="2025473840">
    <w:abstractNumId w:val="2"/>
  </w:num>
  <w:num w:numId="4" w16cid:durableId="1153376150">
    <w:abstractNumId w:val="3"/>
  </w:num>
  <w:num w:numId="5" w16cid:durableId="857086978">
    <w:abstractNumId w:val="1"/>
  </w:num>
  <w:num w:numId="6" w16cid:durableId="16981184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D01"/>
    <w:rsid w:val="00034061"/>
    <w:rsid w:val="000A15E5"/>
    <w:rsid w:val="000E3B53"/>
    <w:rsid w:val="00184667"/>
    <w:rsid w:val="002141A2"/>
    <w:rsid w:val="00237AC5"/>
    <w:rsid w:val="002D0537"/>
    <w:rsid w:val="002F2CF0"/>
    <w:rsid w:val="00394719"/>
    <w:rsid w:val="003B6D88"/>
    <w:rsid w:val="004111A7"/>
    <w:rsid w:val="004239CB"/>
    <w:rsid w:val="0045638C"/>
    <w:rsid w:val="00477006"/>
    <w:rsid w:val="004B0E71"/>
    <w:rsid w:val="00570803"/>
    <w:rsid w:val="00651D01"/>
    <w:rsid w:val="0068126A"/>
    <w:rsid w:val="00743687"/>
    <w:rsid w:val="00752F9D"/>
    <w:rsid w:val="007B349A"/>
    <w:rsid w:val="009278B7"/>
    <w:rsid w:val="00935E47"/>
    <w:rsid w:val="0098025C"/>
    <w:rsid w:val="009D0CC8"/>
    <w:rsid w:val="00A41B55"/>
    <w:rsid w:val="00A84845"/>
    <w:rsid w:val="00AB78EB"/>
    <w:rsid w:val="00AD399C"/>
    <w:rsid w:val="00BC39C3"/>
    <w:rsid w:val="00BC62A8"/>
    <w:rsid w:val="00BF2933"/>
    <w:rsid w:val="00C67A99"/>
    <w:rsid w:val="00D332C6"/>
    <w:rsid w:val="00D62645"/>
    <w:rsid w:val="00DA14BA"/>
    <w:rsid w:val="00DF23C9"/>
    <w:rsid w:val="00DF2CAE"/>
    <w:rsid w:val="00FA4765"/>
    <w:rsid w:val="00FF7F6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7C5FC"/>
  <w15:chartTrackingRefBased/>
  <w15:docId w15:val="{C6F84405-C45B-4EAA-B68D-8ABA34460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F23C9"/>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F23C9"/>
  </w:style>
  <w:style w:type="paragraph" w:styleId="Voettekst">
    <w:name w:val="footer"/>
    <w:basedOn w:val="Standaard"/>
    <w:link w:val="VoettekstChar"/>
    <w:uiPriority w:val="99"/>
    <w:unhideWhenUsed/>
    <w:rsid w:val="00DF23C9"/>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F23C9"/>
  </w:style>
  <w:style w:type="character" w:styleId="Hyperlink">
    <w:name w:val="Hyperlink"/>
    <w:basedOn w:val="Standaardalinea-lettertype"/>
    <w:uiPriority w:val="99"/>
    <w:unhideWhenUsed/>
    <w:rsid w:val="00DF23C9"/>
    <w:rPr>
      <w:color w:val="0563C1" w:themeColor="hyperlink"/>
      <w:u w:val="single"/>
    </w:rPr>
  </w:style>
  <w:style w:type="character" w:styleId="Onopgelostemelding">
    <w:name w:val="Unresolved Mention"/>
    <w:basedOn w:val="Standaardalinea-lettertype"/>
    <w:uiPriority w:val="99"/>
    <w:semiHidden/>
    <w:unhideWhenUsed/>
    <w:rsid w:val="00DF23C9"/>
    <w:rPr>
      <w:color w:val="605E5C"/>
      <w:shd w:val="clear" w:color="auto" w:fill="E1DFDD"/>
    </w:rPr>
  </w:style>
  <w:style w:type="paragraph" w:styleId="Lijstalinea">
    <w:name w:val="List Paragraph"/>
    <w:basedOn w:val="Standaard"/>
    <w:uiPriority w:val="34"/>
    <w:qFormat/>
    <w:rsid w:val="002F2C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vanderstouw@reggedok.n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jharbers@harberstrucks.n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http://www.desterkerij.n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3</Pages>
  <Words>928</Words>
  <Characters>5110</Characters>
  <Application>Microsoft Office Word</Application>
  <DocSecurity>0</DocSecurity>
  <Lines>42</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dc:creator>
  <cp:keywords/>
  <dc:description/>
  <cp:lastModifiedBy>Gebruiker</cp:lastModifiedBy>
  <cp:revision>15</cp:revision>
  <dcterms:created xsi:type="dcterms:W3CDTF">2024-04-23T12:49:00Z</dcterms:created>
  <dcterms:modified xsi:type="dcterms:W3CDTF">2024-05-08T08:34:00Z</dcterms:modified>
</cp:coreProperties>
</file>