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7D28E4" w14:textId="0C1F62A0" w:rsidR="009278B7" w:rsidRDefault="009278B7" w:rsidP="009278B7">
      <w:pPr>
        <w:rPr>
          <w:rFonts w:ascii="Arial" w:hAnsi="Arial" w:cs="Arial"/>
          <w:b/>
          <w:bCs/>
          <w:sz w:val="24"/>
          <w:szCs w:val="24"/>
        </w:rPr>
      </w:pPr>
      <w:r>
        <w:rPr>
          <w:rFonts w:ascii="Arial" w:hAnsi="Arial" w:cs="Arial"/>
          <w:b/>
          <w:bCs/>
          <w:sz w:val="24"/>
          <w:szCs w:val="24"/>
        </w:rPr>
        <w:t>Bijlage 1</w:t>
      </w:r>
    </w:p>
    <w:p w14:paraId="2C8B0344" w14:textId="77777777" w:rsidR="009278B7" w:rsidRDefault="009278B7" w:rsidP="009D0CC8">
      <w:pPr>
        <w:jc w:val="center"/>
        <w:rPr>
          <w:rFonts w:ascii="Arial" w:hAnsi="Arial" w:cs="Arial"/>
          <w:b/>
          <w:bCs/>
          <w:sz w:val="24"/>
          <w:szCs w:val="24"/>
        </w:rPr>
      </w:pPr>
    </w:p>
    <w:p w14:paraId="20D43E45" w14:textId="2EF218B2" w:rsidR="00651D01" w:rsidRDefault="00184667" w:rsidP="009D0CC8">
      <w:pPr>
        <w:jc w:val="center"/>
        <w:rPr>
          <w:rFonts w:ascii="Arial" w:hAnsi="Arial" w:cs="Arial"/>
          <w:b/>
          <w:bCs/>
          <w:sz w:val="24"/>
          <w:szCs w:val="24"/>
        </w:rPr>
      </w:pPr>
      <w:r>
        <w:rPr>
          <w:rFonts w:ascii="Arial" w:hAnsi="Arial" w:cs="Arial"/>
          <w:b/>
          <w:bCs/>
          <w:sz w:val="24"/>
          <w:szCs w:val="24"/>
        </w:rPr>
        <w:t>P</w:t>
      </w:r>
      <w:r w:rsidR="009D0CC8">
        <w:rPr>
          <w:rFonts w:ascii="Arial" w:hAnsi="Arial" w:cs="Arial"/>
          <w:b/>
          <w:bCs/>
          <w:sz w:val="24"/>
          <w:szCs w:val="24"/>
        </w:rPr>
        <w:t>rotocol</w:t>
      </w:r>
      <w:r>
        <w:rPr>
          <w:rFonts w:ascii="Arial" w:hAnsi="Arial" w:cs="Arial"/>
          <w:b/>
          <w:bCs/>
          <w:sz w:val="24"/>
          <w:szCs w:val="24"/>
        </w:rPr>
        <w:t xml:space="preserve"> privacy en datalek</w:t>
      </w:r>
      <w:r w:rsidR="00935E47">
        <w:rPr>
          <w:rFonts w:ascii="Arial" w:hAnsi="Arial" w:cs="Arial"/>
          <w:b/>
          <w:bCs/>
          <w:sz w:val="24"/>
          <w:szCs w:val="24"/>
        </w:rPr>
        <w:t xml:space="preserve">ken </w:t>
      </w:r>
    </w:p>
    <w:p w14:paraId="78D5C60E" w14:textId="77777777" w:rsidR="009D0CC8" w:rsidRDefault="009D0CC8" w:rsidP="009D0CC8">
      <w:pPr>
        <w:rPr>
          <w:rFonts w:ascii="Arial" w:hAnsi="Arial" w:cs="Arial"/>
          <w:sz w:val="24"/>
          <w:szCs w:val="24"/>
        </w:rPr>
      </w:pPr>
      <w:r w:rsidRPr="009D0CC8">
        <w:rPr>
          <w:rFonts w:ascii="Arial" w:hAnsi="Arial" w:cs="Arial"/>
          <w:sz w:val="24"/>
          <w:szCs w:val="24"/>
        </w:rPr>
        <w:t xml:space="preserve">In dit privacy protocol wordt uiteengezet op welke wijze </w:t>
      </w:r>
      <w:r>
        <w:rPr>
          <w:rFonts w:ascii="Arial" w:hAnsi="Arial" w:cs="Arial"/>
          <w:sz w:val="24"/>
          <w:szCs w:val="24"/>
        </w:rPr>
        <w:t xml:space="preserve">De Sterkerij </w:t>
      </w:r>
      <w:r w:rsidRPr="009D0CC8">
        <w:rPr>
          <w:rFonts w:ascii="Arial" w:hAnsi="Arial" w:cs="Arial"/>
          <w:sz w:val="24"/>
          <w:szCs w:val="24"/>
        </w:rPr>
        <w:t>de privacy van cliënt</w:t>
      </w:r>
      <w:r>
        <w:rPr>
          <w:rFonts w:ascii="Arial" w:hAnsi="Arial" w:cs="Arial"/>
          <w:sz w:val="24"/>
          <w:szCs w:val="24"/>
        </w:rPr>
        <w:t>/medewerkers</w:t>
      </w:r>
      <w:r w:rsidRPr="009D0CC8">
        <w:rPr>
          <w:rFonts w:ascii="Arial" w:hAnsi="Arial" w:cs="Arial"/>
          <w:sz w:val="24"/>
          <w:szCs w:val="24"/>
        </w:rPr>
        <w:t xml:space="preserve">- en personeelsgegevens waarborgt. </w:t>
      </w:r>
    </w:p>
    <w:p w14:paraId="60B82BB4" w14:textId="77777777" w:rsidR="009D0CC8" w:rsidRPr="003A7BC4" w:rsidRDefault="009D0CC8" w:rsidP="009D0CC8">
      <w:pPr>
        <w:rPr>
          <w:rFonts w:ascii="Arial" w:hAnsi="Arial" w:cs="Arial"/>
          <w:b/>
          <w:bCs/>
          <w:i/>
          <w:iCs/>
          <w:sz w:val="24"/>
          <w:szCs w:val="24"/>
        </w:rPr>
      </w:pPr>
      <w:r w:rsidRPr="003A7BC4">
        <w:rPr>
          <w:rFonts w:ascii="Arial" w:hAnsi="Arial" w:cs="Arial"/>
          <w:b/>
          <w:bCs/>
          <w:i/>
          <w:iCs/>
          <w:sz w:val="24"/>
          <w:szCs w:val="24"/>
        </w:rPr>
        <w:t xml:space="preserve">AVG </w:t>
      </w:r>
    </w:p>
    <w:p w14:paraId="54985E14" w14:textId="6E1E625D" w:rsidR="009D0CC8" w:rsidRDefault="009D0CC8" w:rsidP="009D0CC8">
      <w:pPr>
        <w:rPr>
          <w:rFonts w:ascii="Arial" w:hAnsi="Arial" w:cs="Arial"/>
          <w:sz w:val="24"/>
          <w:szCs w:val="24"/>
        </w:rPr>
      </w:pPr>
      <w:r w:rsidRPr="009D0CC8">
        <w:rPr>
          <w:rFonts w:ascii="Arial" w:hAnsi="Arial" w:cs="Arial"/>
          <w:sz w:val="24"/>
          <w:szCs w:val="24"/>
        </w:rPr>
        <w:t xml:space="preserve">De AVG is er voor alle bedrijven en organisaties die persoonsgegevens vastleggen van klanten, personeel of andere personen uit de Europese Unie. Vrijwel alle ondernemers krijgen ermee te maken, zo ook </w:t>
      </w:r>
      <w:r>
        <w:rPr>
          <w:rFonts w:ascii="Arial" w:hAnsi="Arial" w:cs="Arial"/>
          <w:sz w:val="24"/>
          <w:szCs w:val="24"/>
        </w:rPr>
        <w:t>De Sterkerij.</w:t>
      </w:r>
      <w:r w:rsidRPr="009D0CC8">
        <w:rPr>
          <w:rFonts w:ascii="Arial" w:hAnsi="Arial" w:cs="Arial"/>
          <w:sz w:val="24"/>
          <w:szCs w:val="24"/>
        </w:rPr>
        <w:t xml:space="preserve"> </w:t>
      </w:r>
      <w:r>
        <w:rPr>
          <w:rFonts w:ascii="Arial" w:hAnsi="Arial" w:cs="Arial"/>
          <w:sz w:val="24"/>
          <w:szCs w:val="24"/>
        </w:rPr>
        <w:t>De Sterkerij</w:t>
      </w:r>
      <w:r w:rsidRPr="009D0CC8">
        <w:rPr>
          <w:rFonts w:ascii="Arial" w:hAnsi="Arial" w:cs="Arial"/>
          <w:sz w:val="24"/>
          <w:szCs w:val="24"/>
        </w:rPr>
        <w:t xml:space="preserve"> krijgt er al mee te maken door bijvoorbeeld het uitsturen van een factuur of nieuwsbrief, maar ook bij het bijhouden van afspraken met klanten en het vastleggen van klantgegevens (adres, e-mail, telefoonnummers) of personeelsinformatie. </w:t>
      </w:r>
      <w:r>
        <w:rPr>
          <w:rFonts w:ascii="Arial" w:hAnsi="Arial" w:cs="Arial"/>
          <w:sz w:val="24"/>
          <w:szCs w:val="24"/>
        </w:rPr>
        <w:t xml:space="preserve">Zorg gerelateerde en andere privacy gevoelige informatie gaat via de beveiligde mail. </w:t>
      </w:r>
    </w:p>
    <w:p w14:paraId="58327C66" w14:textId="77777777" w:rsidR="009D0CC8" w:rsidRDefault="009D0CC8" w:rsidP="009D0CC8">
      <w:pPr>
        <w:rPr>
          <w:rFonts w:ascii="Arial" w:hAnsi="Arial" w:cs="Arial"/>
          <w:sz w:val="24"/>
          <w:szCs w:val="24"/>
        </w:rPr>
      </w:pPr>
    </w:p>
    <w:p w14:paraId="2ABF9792" w14:textId="77777777" w:rsidR="009D0CC8" w:rsidRPr="003A7BC4" w:rsidRDefault="009D0CC8" w:rsidP="009D0CC8">
      <w:pPr>
        <w:rPr>
          <w:rFonts w:ascii="Arial" w:hAnsi="Arial" w:cs="Arial"/>
          <w:b/>
          <w:bCs/>
          <w:i/>
          <w:iCs/>
          <w:sz w:val="24"/>
          <w:szCs w:val="24"/>
        </w:rPr>
      </w:pPr>
      <w:r w:rsidRPr="003A7BC4">
        <w:rPr>
          <w:rFonts w:ascii="Arial" w:hAnsi="Arial" w:cs="Arial"/>
          <w:b/>
          <w:bCs/>
          <w:i/>
          <w:iCs/>
          <w:sz w:val="24"/>
          <w:szCs w:val="24"/>
        </w:rPr>
        <w:t xml:space="preserve">Verantwoordingsplicht </w:t>
      </w:r>
    </w:p>
    <w:p w14:paraId="4F687B2A" w14:textId="62420AC1" w:rsidR="009D0CC8" w:rsidRDefault="009D0CC8" w:rsidP="009D0CC8">
      <w:pPr>
        <w:rPr>
          <w:rFonts w:ascii="Arial" w:hAnsi="Arial" w:cs="Arial"/>
          <w:sz w:val="24"/>
          <w:szCs w:val="24"/>
        </w:rPr>
      </w:pPr>
      <w:r w:rsidRPr="009D0CC8">
        <w:rPr>
          <w:rFonts w:ascii="Arial" w:hAnsi="Arial" w:cs="Arial"/>
          <w:sz w:val="24"/>
          <w:szCs w:val="24"/>
        </w:rPr>
        <w:t xml:space="preserve">Door de AVG heeft </w:t>
      </w:r>
      <w:r>
        <w:rPr>
          <w:rFonts w:ascii="Arial" w:hAnsi="Arial" w:cs="Arial"/>
          <w:sz w:val="24"/>
          <w:szCs w:val="24"/>
        </w:rPr>
        <w:t>De Sterkerij</w:t>
      </w:r>
      <w:r w:rsidRPr="009D0CC8">
        <w:rPr>
          <w:rFonts w:ascii="Arial" w:hAnsi="Arial" w:cs="Arial"/>
          <w:sz w:val="24"/>
          <w:szCs w:val="24"/>
        </w:rPr>
        <w:t xml:space="preserve"> verantwoordingsplicht; </w:t>
      </w:r>
      <w:r>
        <w:rPr>
          <w:rFonts w:ascii="Arial" w:hAnsi="Arial" w:cs="Arial"/>
          <w:sz w:val="24"/>
          <w:szCs w:val="24"/>
        </w:rPr>
        <w:t>De Sterke</w:t>
      </w:r>
      <w:r w:rsidR="004111A7">
        <w:rPr>
          <w:rFonts w:ascii="Arial" w:hAnsi="Arial" w:cs="Arial"/>
          <w:sz w:val="24"/>
          <w:szCs w:val="24"/>
        </w:rPr>
        <w:t>r</w:t>
      </w:r>
      <w:r>
        <w:rPr>
          <w:rFonts w:ascii="Arial" w:hAnsi="Arial" w:cs="Arial"/>
          <w:sz w:val="24"/>
          <w:szCs w:val="24"/>
        </w:rPr>
        <w:t>ij</w:t>
      </w:r>
      <w:r w:rsidRPr="009D0CC8">
        <w:rPr>
          <w:rFonts w:ascii="Arial" w:hAnsi="Arial" w:cs="Arial"/>
          <w:sz w:val="24"/>
          <w:szCs w:val="24"/>
        </w:rPr>
        <w:t xml:space="preserve"> moet kunnen aantonen dat de juiste organisatorische en technische maatregelen zijn genomen om aan de AVG te voldoen. Daarnaast moet </w:t>
      </w:r>
      <w:r>
        <w:rPr>
          <w:rFonts w:ascii="Arial" w:hAnsi="Arial" w:cs="Arial"/>
          <w:sz w:val="24"/>
          <w:szCs w:val="24"/>
        </w:rPr>
        <w:t>De Sterkerij</w:t>
      </w:r>
      <w:r w:rsidRPr="009D0CC8">
        <w:rPr>
          <w:rFonts w:ascii="Arial" w:hAnsi="Arial" w:cs="Arial"/>
          <w:sz w:val="24"/>
          <w:szCs w:val="24"/>
        </w:rPr>
        <w:t xml:space="preserve"> kunnen bewijzen dat er geldige toestemming is gegeven voor het verwerken van persoonsgegevens. </w:t>
      </w:r>
    </w:p>
    <w:p w14:paraId="375DE986" w14:textId="7F6B38A1" w:rsidR="009D0CC8" w:rsidRPr="009D0CC8" w:rsidRDefault="009D0CC8" w:rsidP="009D0CC8">
      <w:pPr>
        <w:rPr>
          <w:rFonts w:ascii="Arial" w:hAnsi="Arial" w:cs="Arial"/>
          <w:i/>
          <w:iCs/>
          <w:sz w:val="24"/>
          <w:szCs w:val="24"/>
        </w:rPr>
      </w:pPr>
      <w:r w:rsidRPr="009D0CC8">
        <w:rPr>
          <w:rFonts w:ascii="Arial" w:hAnsi="Arial" w:cs="Arial"/>
          <w:i/>
          <w:iCs/>
          <w:sz w:val="24"/>
          <w:szCs w:val="24"/>
        </w:rPr>
        <w:t>Verwerkingsregister</w:t>
      </w:r>
    </w:p>
    <w:p w14:paraId="0818A33E" w14:textId="64C24A27" w:rsidR="009D0CC8" w:rsidRDefault="009D0CC8" w:rsidP="009D0CC8">
      <w:pPr>
        <w:rPr>
          <w:rFonts w:ascii="Arial" w:hAnsi="Arial" w:cs="Arial"/>
          <w:sz w:val="24"/>
          <w:szCs w:val="24"/>
        </w:rPr>
      </w:pPr>
      <w:r>
        <w:rPr>
          <w:rFonts w:ascii="Arial" w:hAnsi="Arial" w:cs="Arial"/>
          <w:sz w:val="24"/>
          <w:szCs w:val="24"/>
        </w:rPr>
        <w:t>De Sterkerij</w:t>
      </w:r>
      <w:r w:rsidRPr="009D0CC8">
        <w:rPr>
          <w:rFonts w:ascii="Arial" w:hAnsi="Arial" w:cs="Arial"/>
          <w:sz w:val="24"/>
          <w:szCs w:val="24"/>
        </w:rPr>
        <w:t xml:space="preserve"> heeft een verwerkingsregister. </w:t>
      </w:r>
      <w:r w:rsidR="004111A7">
        <w:rPr>
          <w:rFonts w:ascii="Arial" w:hAnsi="Arial" w:cs="Arial"/>
          <w:sz w:val="24"/>
          <w:szCs w:val="24"/>
        </w:rPr>
        <w:t xml:space="preserve">Al deze gegevens worden opgeslagen in de Cloud. </w:t>
      </w:r>
    </w:p>
    <w:p w14:paraId="7A3F48BA" w14:textId="77777777" w:rsidR="00394719" w:rsidRDefault="00394719" w:rsidP="009D0CC8">
      <w:pPr>
        <w:rPr>
          <w:rFonts w:ascii="Arial" w:hAnsi="Arial" w:cs="Arial"/>
          <w:sz w:val="24"/>
          <w:szCs w:val="24"/>
        </w:rPr>
      </w:pPr>
    </w:p>
    <w:p w14:paraId="76945666" w14:textId="77777777" w:rsidR="00394719" w:rsidRPr="00394719" w:rsidRDefault="00394719" w:rsidP="009D0CC8">
      <w:pPr>
        <w:rPr>
          <w:rFonts w:ascii="Arial" w:hAnsi="Arial" w:cs="Arial"/>
          <w:b/>
          <w:bCs/>
          <w:i/>
          <w:iCs/>
          <w:sz w:val="24"/>
          <w:szCs w:val="24"/>
        </w:rPr>
      </w:pPr>
      <w:r w:rsidRPr="00394719">
        <w:rPr>
          <w:rFonts w:ascii="Arial" w:hAnsi="Arial" w:cs="Arial"/>
          <w:b/>
          <w:bCs/>
          <w:i/>
          <w:iCs/>
          <w:sz w:val="24"/>
          <w:szCs w:val="24"/>
        </w:rPr>
        <w:t xml:space="preserve">Verwerkersovereenkomsten </w:t>
      </w:r>
    </w:p>
    <w:p w14:paraId="726834F1" w14:textId="06CE11CE" w:rsidR="009D0CC8" w:rsidRDefault="00394719" w:rsidP="009D0CC8">
      <w:pPr>
        <w:rPr>
          <w:rFonts w:ascii="Arial" w:hAnsi="Arial" w:cs="Arial"/>
          <w:sz w:val="24"/>
          <w:szCs w:val="24"/>
        </w:rPr>
      </w:pPr>
      <w:r>
        <w:rPr>
          <w:rFonts w:ascii="Arial" w:hAnsi="Arial" w:cs="Arial"/>
          <w:sz w:val="24"/>
          <w:szCs w:val="24"/>
        </w:rPr>
        <w:t xml:space="preserve">De Sterkerij </w:t>
      </w:r>
      <w:r w:rsidRPr="00394719">
        <w:rPr>
          <w:rFonts w:ascii="Arial" w:hAnsi="Arial" w:cs="Arial"/>
          <w:sz w:val="24"/>
          <w:szCs w:val="24"/>
        </w:rPr>
        <w:t>is verplicht om een verwerkersovereenkomst af te sluiten met externe partijen,</w:t>
      </w:r>
      <w:r>
        <w:rPr>
          <w:rFonts w:ascii="Arial" w:hAnsi="Arial" w:cs="Arial"/>
          <w:sz w:val="24"/>
          <w:szCs w:val="24"/>
        </w:rPr>
        <w:t xml:space="preserve"> </w:t>
      </w:r>
      <w:r w:rsidRPr="00394719">
        <w:rPr>
          <w:rFonts w:ascii="Arial" w:hAnsi="Arial" w:cs="Arial"/>
          <w:sz w:val="24"/>
          <w:szCs w:val="24"/>
        </w:rPr>
        <w:t xml:space="preserve">die ingeschakeld worden om persoonsgegevens te verwerken. </w:t>
      </w:r>
      <w:r>
        <w:rPr>
          <w:rFonts w:ascii="Arial" w:hAnsi="Arial" w:cs="Arial"/>
          <w:sz w:val="24"/>
          <w:szCs w:val="24"/>
        </w:rPr>
        <w:t>De Sterkerij</w:t>
      </w:r>
      <w:r w:rsidRPr="00394719">
        <w:rPr>
          <w:rFonts w:ascii="Arial" w:hAnsi="Arial" w:cs="Arial"/>
          <w:sz w:val="24"/>
          <w:szCs w:val="24"/>
        </w:rPr>
        <w:t xml:space="preserve"> heeft met twee partijen een verwerkersovereenkomst: het administratiebureau voor de afhandeling van de salarisadministratie en het softwarebedrijf voor het elektronisch cliënt dossier</w:t>
      </w:r>
      <w:r>
        <w:rPr>
          <w:rFonts w:ascii="Arial" w:hAnsi="Arial" w:cs="Arial"/>
          <w:sz w:val="24"/>
          <w:szCs w:val="24"/>
        </w:rPr>
        <w:t xml:space="preserve"> ONS. Daarnaast heeft de Sterkerij met de externe opdrachtgevers een onder aannemingsovereenkomst met daarbij horende afspraken. </w:t>
      </w:r>
    </w:p>
    <w:p w14:paraId="19A3C0BD" w14:textId="77777777" w:rsidR="00394719" w:rsidRPr="00394719" w:rsidRDefault="00394719" w:rsidP="009D0CC8">
      <w:pPr>
        <w:rPr>
          <w:rFonts w:ascii="Arial" w:hAnsi="Arial" w:cs="Arial"/>
          <w:b/>
          <w:bCs/>
          <w:i/>
          <w:iCs/>
          <w:sz w:val="24"/>
          <w:szCs w:val="24"/>
        </w:rPr>
      </w:pPr>
    </w:p>
    <w:p w14:paraId="0369CCF1" w14:textId="77777777" w:rsidR="00394719" w:rsidRPr="00394719" w:rsidRDefault="00394719" w:rsidP="009D0CC8">
      <w:pPr>
        <w:rPr>
          <w:rFonts w:ascii="Arial" w:hAnsi="Arial" w:cs="Arial"/>
          <w:b/>
          <w:bCs/>
          <w:i/>
          <w:iCs/>
          <w:sz w:val="24"/>
          <w:szCs w:val="24"/>
        </w:rPr>
      </w:pPr>
      <w:r w:rsidRPr="00394719">
        <w:rPr>
          <w:rFonts w:ascii="Arial" w:hAnsi="Arial" w:cs="Arial"/>
          <w:b/>
          <w:bCs/>
          <w:i/>
          <w:iCs/>
          <w:sz w:val="24"/>
          <w:szCs w:val="24"/>
        </w:rPr>
        <w:t xml:space="preserve">Beveiliging persoonsgegevens </w:t>
      </w:r>
    </w:p>
    <w:p w14:paraId="219BC6EB" w14:textId="53392E2D" w:rsidR="00394719" w:rsidRDefault="00394719" w:rsidP="009D0CC8">
      <w:pPr>
        <w:rPr>
          <w:rFonts w:ascii="Arial" w:hAnsi="Arial" w:cs="Arial"/>
          <w:sz w:val="24"/>
          <w:szCs w:val="24"/>
        </w:rPr>
      </w:pPr>
      <w:r>
        <w:rPr>
          <w:rFonts w:ascii="Arial" w:hAnsi="Arial" w:cs="Arial"/>
          <w:sz w:val="24"/>
          <w:szCs w:val="24"/>
        </w:rPr>
        <w:t xml:space="preserve">De Sterkerij </w:t>
      </w:r>
      <w:r w:rsidRPr="00394719">
        <w:rPr>
          <w:rFonts w:ascii="Arial" w:hAnsi="Arial" w:cs="Arial"/>
          <w:sz w:val="24"/>
          <w:szCs w:val="24"/>
        </w:rPr>
        <w:t xml:space="preserve">gaat zorgvuldig om met de persoonsgegevens. De persoonsgegevens worden bewaard in het elektronisch cliënt dossier in het programma </w:t>
      </w:r>
      <w:r>
        <w:rPr>
          <w:rFonts w:ascii="Arial" w:hAnsi="Arial" w:cs="Arial"/>
          <w:sz w:val="24"/>
          <w:szCs w:val="24"/>
        </w:rPr>
        <w:t>ONS</w:t>
      </w:r>
      <w:r w:rsidRPr="00394719">
        <w:rPr>
          <w:rFonts w:ascii="Arial" w:hAnsi="Arial" w:cs="Arial"/>
          <w:sz w:val="24"/>
          <w:szCs w:val="24"/>
        </w:rPr>
        <w:t xml:space="preserve">, van </w:t>
      </w:r>
      <w:r>
        <w:rPr>
          <w:rFonts w:ascii="Arial" w:hAnsi="Arial" w:cs="Arial"/>
          <w:sz w:val="24"/>
          <w:szCs w:val="24"/>
        </w:rPr>
        <w:t>NEDAP</w:t>
      </w:r>
      <w:r w:rsidRPr="00394719">
        <w:rPr>
          <w:rFonts w:ascii="Arial" w:hAnsi="Arial" w:cs="Arial"/>
          <w:sz w:val="24"/>
          <w:szCs w:val="24"/>
        </w:rPr>
        <w:t xml:space="preserve"> Software. Wanneer er informatie met persoonlijke gegevens uitgeprint wordt, wordt deze in een afgesloten kluis bewaard. Op deze manier kunnen alleen de bevoegde personen (begeleiders) bij deze informatie. Indien de informatie </w:t>
      </w:r>
      <w:r w:rsidRPr="00394719">
        <w:rPr>
          <w:rFonts w:ascii="Arial" w:hAnsi="Arial" w:cs="Arial"/>
          <w:sz w:val="24"/>
          <w:szCs w:val="24"/>
        </w:rPr>
        <w:lastRenderedPageBreak/>
        <w:t xml:space="preserve">niet meer benodigd is, wordt deze versnipperd. De financiële administratie (declaraties en facturatie) wordt binnen dezelfde software afgehandeld, als het elektronisch cliënt dossier. Daarnaast wordt de salarisadministratie afgehandeld door </w:t>
      </w:r>
      <w:r w:rsidR="004111A7">
        <w:rPr>
          <w:rFonts w:ascii="Arial" w:hAnsi="Arial" w:cs="Arial"/>
          <w:sz w:val="24"/>
          <w:szCs w:val="24"/>
        </w:rPr>
        <w:t xml:space="preserve">een beveiligd systeem bij </w:t>
      </w:r>
      <w:proofErr w:type="spellStart"/>
      <w:r>
        <w:rPr>
          <w:rFonts w:ascii="Arial" w:hAnsi="Arial" w:cs="Arial"/>
          <w:sz w:val="24"/>
          <w:szCs w:val="24"/>
        </w:rPr>
        <w:t>Bordan</w:t>
      </w:r>
      <w:proofErr w:type="spellEnd"/>
      <w:r w:rsidRPr="00394719">
        <w:rPr>
          <w:rFonts w:ascii="Arial" w:hAnsi="Arial" w:cs="Arial"/>
          <w:sz w:val="24"/>
          <w:szCs w:val="24"/>
        </w:rPr>
        <w:t xml:space="preserve"> administratie. Dit is een gecertificeerd en erkend financieel administratiebureau. </w:t>
      </w:r>
    </w:p>
    <w:p w14:paraId="41F33226" w14:textId="77777777" w:rsidR="004111A7" w:rsidRDefault="004111A7" w:rsidP="009D0CC8">
      <w:pPr>
        <w:rPr>
          <w:rFonts w:ascii="Arial" w:hAnsi="Arial" w:cs="Arial"/>
          <w:sz w:val="24"/>
          <w:szCs w:val="24"/>
        </w:rPr>
      </w:pPr>
    </w:p>
    <w:p w14:paraId="36B6CF8A" w14:textId="77777777" w:rsidR="00394719" w:rsidRPr="00394719" w:rsidRDefault="00394719" w:rsidP="009D0CC8">
      <w:pPr>
        <w:rPr>
          <w:rFonts w:ascii="Arial" w:hAnsi="Arial" w:cs="Arial"/>
          <w:b/>
          <w:bCs/>
          <w:i/>
          <w:iCs/>
          <w:sz w:val="24"/>
          <w:szCs w:val="24"/>
        </w:rPr>
      </w:pPr>
      <w:r w:rsidRPr="00394719">
        <w:rPr>
          <w:rFonts w:ascii="Arial" w:hAnsi="Arial" w:cs="Arial"/>
          <w:b/>
          <w:bCs/>
          <w:i/>
          <w:iCs/>
          <w:sz w:val="24"/>
          <w:szCs w:val="24"/>
        </w:rPr>
        <w:t xml:space="preserve">Beveiligd versturen van gegevens </w:t>
      </w:r>
    </w:p>
    <w:p w14:paraId="7212CC83" w14:textId="0083571E" w:rsidR="00394719" w:rsidRDefault="00394719" w:rsidP="009D0CC8">
      <w:pPr>
        <w:rPr>
          <w:rFonts w:ascii="Arial" w:hAnsi="Arial" w:cs="Arial"/>
          <w:sz w:val="24"/>
          <w:szCs w:val="24"/>
        </w:rPr>
      </w:pPr>
      <w:r>
        <w:rPr>
          <w:rFonts w:ascii="Arial" w:hAnsi="Arial" w:cs="Arial"/>
          <w:sz w:val="24"/>
          <w:szCs w:val="24"/>
        </w:rPr>
        <w:t xml:space="preserve">De Sterkerij </w:t>
      </w:r>
      <w:r w:rsidRPr="00394719">
        <w:rPr>
          <w:rFonts w:ascii="Arial" w:hAnsi="Arial" w:cs="Arial"/>
          <w:sz w:val="24"/>
          <w:szCs w:val="24"/>
        </w:rPr>
        <w:t xml:space="preserve">maakt gebruik van </w:t>
      </w:r>
      <w:proofErr w:type="spellStart"/>
      <w:r w:rsidR="004111A7">
        <w:rPr>
          <w:rFonts w:ascii="Arial" w:hAnsi="Arial" w:cs="Arial"/>
          <w:sz w:val="24"/>
          <w:szCs w:val="24"/>
        </w:rPr>
        <w:t>Foxit</w:t>
      </w:r>
      <w:proofErr w:type="spellEnd"/>
      <w:r w:rsidR="004111A7">
        <w:rPr>
          <w:rFonts w:ascii="Arial" w:hAnsi="Arial" w:cs="Arial"/>
          <w:sz w:val="24"/>
          <w:szCs w:val="24"/>
        </w:rPr>
        <w:t xml:space="preserve"> (via </w:t>
      </w:r>
      <w:proofErr w:type="spellStart"/>
      <w:r w:rsidR="004111A7">
        <w:rPr>
          <w:rFonts w:ascii="Arial" w:hAnsi="Arial" w:cs="Arial"/>
          <w:sz w:val="24"/>
          <w:szCs w:val="24"/>
        </w:rPr>
        <w:t>Connectium</w:t>
      </w:r>
      <w:proofErr w:type="spellEnd"/>
      <w:r w:rsidR="004111A7">
        <w:rPr>
          <w:rFonts w:ascii="Arial" w:hAnsi="Arial" w:cs="Arial"/>
          <w:sz w:val="24"/>
          <w:szCs w:val="24"/>
        </w:rPr>
        <w:t>)</w:t>
      </w:r>
      <w:r w:rsidRPr="00394719">
        <w:rPr>
          <w:rFonts w:ascii="Arial" w:hAnsi="Arial" w:cs="Arial"/>
          <w:sz w:val="24"/>
          <w:szCs w:val="24"/>
        </w:rPr>
        <w:t xml:space="preserve"> voor het beveiligd digitaal versturen van gegevens. </w:t>
      </w:r>
    </w:p>
    <w:p w14:paraId="5194614E" w14:textId="77777777" w:rsidR="004111A7" w:rsidRDefault="004111A7" w:rsidP="009D0CC8">
      <w:pPr>
        <w:rPr>
          <w:rFonts w:ascii="Arial" w:hAnsi="Arial" w:cs="Arial"/>
          <w:b/>
          <w:bCs/>
          <w:i/>
          <w:iCs/>
          <w:sz w:val="24"/>
          <w:szCs w:val="24"/>
        </w:rPr>
      </w:pPr>
    </w:p>
    <w:p w14:paraId="2C443032" w14:textId="29D7A9A8" w:rsidR="00394719" w:rsidRPr="00394719" w:rsidRDefault="00394719" w:rsidP="009D0CC8">
      <w:pPr>
        <w:rPr>
          <w:rFonts w:ascii="Arial" w:hAnsi="Arial" w:cs="Arial"/>
          <w:b/>
          <w:bCs/>
          <w:i/>
          <w:iCs/>
          <w:sz w:val="24"/>
          <w:szCs w:val="24"/>
        </w:rPr>
      </w:pPr>
      <w:r w:rsidRPr="00394719">
        <w:rPr>
          <w:rFonts w:ascii="Arial" w:hAnsi="Arial" w:cs="Arial"/>
          <w:b/>
          <w:bCs/>
          <w:i/>
          <w:iCs/>
          <w:sz w:val="24"/>
          <w:szCs w:val="24"/>
        </w:rPr>
        <w:t xml:space="preserve">Bewaartermijn </w:t>
      </w:r>
    </w:p>
    <w:p w14:paraId="062AC3D2" w14:textId="77777777" w:rsidR="00394719" w:rsidRDefault="00394719" w:rsidP="009D0CC8">
      <w:pPr>
        <w:rPr>
          <w:rFonts w:ascii="Arial" w:hAnsi="Arial" w:cs="Arial"/>
          <w:sz w:val="24"/>
          <w:szCs w:val="24"/>
        </w:rPr>
      </w:pPr>
      <w:r>
        <w:rPr>
          <w:rFonts w:ascii="Arial" w:hAnsi="Arial" w:cs="Arial"/>
          <w:sz w:val="24"/>
          <w:szCs w:val="24"/>
        </w:rPr>
        <w:t>De Sterkerij</w:t>
      </w:r>
      <w:r w:rsidRPr="00394719">
        <w:rPr>
          <w:rFonts w:ascii="Arial" w:hAnsi="Arial" w:cs="Arial"/>
          <w:sz w:val="24"/>
          <w:szCs w:val="24"/>
        </w:rPr>
        <w:t xml:space="preserve"> gaat uit van de wettelijke bewaartermijn van gegevens. Dit wil zeggen: niet langer dan nodig. Per type gegevens is in het verwerkingsregister aangegeven hoe lang de betreffende gegevens bewaard worden. Indien de begeleiding vanuit </w:t>
      </w:r>
      <w:r>
        <w:rPr>
          <w:rFonts w:ascii="Arial" w:hAnsi="Arial" w:cs="Arial"/>
          <w:sz w:val="24"/>
          <w:szCs w:val="24"/>
        </w:rPr>
        <w:t>De Sterkerij</w:t>
      </w:r>
      <w:r w:rsidRPr="00394719">
        <w:rPr>
          <w:rFonts w:ascii="Arial" w:hAnsi="Arial" w:cs="Arial"/>
          <w:sz w:val="24"/>
          <w:szCs w:val="24"/>
        </w:rPr>
        <w:t xml:space="preserve"> voor een cliënt</w:t>
      </w:r>
      <w:r>
        <w:rPr>
          <w:rFonts w:ascii="Arial" w:hAnsi="Arial" w:cs="Arial"/>
          <w:sz w:val="24"/>
          <w:szCs w:val="24"/>
        </w:rPr>
        <w:t>/medewerker</w:t>
      </w:r>
      <w:r w:rsidRPr="00394719">
        <w:rPr>
          <w:rFonts w:ascii="Arial" w:hAnsi="Arial" w:cs="Arial"/>
          <w:sz w:val="24"/>
          <w:szCs w:val="24"/>
        </w:rPr>
        <w:t xml:space="preserve"> beëindigd wordt, wordt deze cliënt</w:t>
      </w:r>
      <w:r>
        <w:rPr>
          <w:rFonts w:ascii="Arial" w:hAnsi="Arial" w:cs="Arial"/>
          <w:sz w:val="24"/>
          <w:szCs w:val="24"/>
        </w:rPr>
        <w:t>/medewerker</w:t>
      </w:r>
      <w:r w:rsidRPr="00394719">
        <w:rPr>
          <w:rFonts w:ascii="Arial" w:hAnsi="Arial" w:cs="Arial"/>
          <w:sz w:val="24"/>
          <w:szCs w:val="24"/>
        </w:rPr>
        <w:t xml:space="preserve"> in het elektronisch cliënt dossier op ‘inactief’ gezet. Dit houdt in dat de begeleiders vanaf dat moment niet meer bij de informatie van deze cliënt kunnen. Indien de gegevens benodigd zijn voor de belastingdienst, geldt een bewaartermijn van 7 jaar. Na deze 7 jaar worden de gegevens sowieso verwijderd. </w:t>
      </w:r>
    </w:p>
    <w:p w14:paraId="10998F62" w14:textId="77777777" w:rsidR="004111A7" w:rsidRDefault="004111A7" w:rsidP="009D0CC8">
      <w:pPr>
        <w:rPr>
          <w:rFonts w:ascii="Arial" w:hAnsi="Arial" w:cs="Arial"/>
          <w:b/>
          <w:bCs/>
          <w:i/>
          <w:iCs/>
          <w:sz w:val="24"/>
          <w:szCs w:val="24"/>
        </w:rPr>
      </w:pPr>
    </w:p>
    <w:p w14:paraId="7191AECF" w14:textId="4465CDEB" w:rsidR="00394719" w:rsidRPr="00394719" w:rsidRDefault="00394719" w:rsidP="009D0CC8">
      <w:pPr>
        <w:rPr>
          <w:rFonts w:ascii="Arial" w:hAnsi="Arial" w:cs="Arial"/>
          <w:b/>
          <w:bCs/>
          <w:i/>
          <w:iCs/>
          <w:sz w:val="24"/>
          <w:szCs w:val="24"/>
        </w:rPr>
      </w:pPr>
      <w:r w:rsidRPr="00394719">
        <w:rPr>
          <w:rFonts w:ascii="Arial" w:hAnsi="Arial" w:cs="Arial"/>
          <w:b/>
          <w:bCs/>
          <w:i/>
          <w:iCs/>
          <w:sz w:val="24"/>
          <w:szCs w:val="24"/>
        </w:rPr>
        <w:t xml:space="preserve">Toestemmingsformulieren </w:t>
      </w:r>
    </w:p>
    <w:p w14:paraId="1F5E0C1F" w14:textId="77777777" w:rsidR="002F2CF0" w:rsidRDefault="00394719" w:rsidP="009D0CC8">
      <w:pPr>
        <w:rPr>
          <w:rFonts w:ascii="Arial" w:hAnsi="Arial" w:cs="Arial"/>
          <w:sz w:val="24"/>
          <w:szCs w:val="24"/>
        </w:rPr>
      </w:pPr>
      <w:r>
        <w:rPr>
          <w:rFonts w:ascii="Arial" w:hAnsi="Arial" w:cs="Arial"/>
          <w:sz w:val="24"/>
          <w:szCs w:val="24"/>
        </w:rPr>
        <w:t>De Sterkerij</w:t>
      </w:r>
      <w:r w:rsidRPr="00394719">
        <w:rPr>
          <w:rFonts w:ascii="Arial" w:hAnsi="Arial" w:cs="Arial"/>
          <w:sz w:val="24"/>
          <w:szCs w:val="24"/>
        </w:rPr>
        <w:t xml:space="preserve"> maakt gebruik van toestemmingsformulieren voor onder andere het gebruik van foto’s en/of (voor)naam van cliënten</w:t>
      </w:r>
      <w:r>
        <w:rPr>
          <w:rFonts w:ascii="Arial" w:hAnsi="Arial" w:cs="Arial"/>
          <w:sz w:val="24"/>
          <w:szCs w:val="24"/>
        </w:rPr>
        <w:t>/medewerkers</w:t>
      </w:r>
      <w:r w:rsidRPr="00394719">
        <w:rPr>
          <w:rFonts w:ascii="Arial" w:hAnsi="Arial" w:cs="Arial"/>
          <w:sz w:val="24"/>
          <w:szCs w:val="24"/>
        </w:rPr>
        <w:t xml:space="preserve"> op </w:t>
      </w:r>
      <w:proofErr w:type="spellStart"/>
      <w:r w:rsidRPr="00394719">
        <w:rPr>
          <w:rFonts w:ascii="Arial" w:hAnsi="Arial" w:cs="Arial"/>
          <w:sz w:val="24"/>
          <w:szCs w:val="24"/>
        </w:rPr>
        <w:t>social</w:t>
      </w:r>
      <w:proofErr w:type="spellEnd"/>
      <w:r w:rsidRPr="00394719">
        <w:rPr>
          <w:rFonts w:ascii="Arial" w:hAnsi="Arial" w:cs="Arial"/>
          <w:sz w:val="24"/>
          <w:szCs w:val="24"/>
        </w:rPr>
        <w:t xml:space="preserve"> media, de website en/of nieuwsberichten. Deze toestemmingsformulieren worden ieder jaar vernieuwd. Bij het invullen van de toestemmingsformulieren dient de cliënt</w:t>
      </w:r>
      <w:r w:rsidR="002F2CF0">
        <w:rPr>
          <w:rFonts w:ascii="Arial" w:hAnsi="Arial" w:cs="Arial"/>
          <w:sz w:val="24"/>
          <w:szCs w:val="24"/>
        </w:rPr>
        <w:t>/medewerker</w:t>
      </w:r>
      <w:r w:rsidRPr="00394719">
        <w:rPr>
          <w:rFonts w:ascii="Arial" w:hAnsi="Arial" w:cs="Arial"/>
          <w:sz w:val="24"/>
          <w:szCs w:val="24"/>
        </w:rPr>
        <w:t xml:space="preserve"> actief toestemming te geven. Er vindt dus een bewuste handeling plaats voor het geven van toestemming, of juist het níét geven van toestemming. Daarnaast is in dit toestemmingsformulier opgenomen dat de cliënt</w:t>
      </w:r>
      <w:r w:rsidR="002F2CF0">
        <w:rPr>
          <w:rFonts w:ascii="Arial" w:hAnsi="Arial" w:cs="Arial"/>
          <w:sz w:val="24"/>
          <w:szCs w:val="24"/>
        </w:rPr>
        <w:t>/medewerker</w:t>
      </w:r>
      <w:r w:rsidRPr="00394719">
        <w:rPr>
          <w:rFonts w:ascii="Arial" w:hAnsi="Arial" w:cs="Arial"/>
          <w:sz w:val="24"/>
          <w:szCs w:val="24"/>
        </w:rPr>
        <w:t xml:space="preserve"> op ieder moment de gegeven toestemming kan intrekken of wijzigen en op welke manier dit kan. </w:t>
      </w:r>
    </w:p>
    <w:p w14:paraId="078CE496" w14:textId="77777777" w:rsidR="002F2CF0" w:rsidRPr="002F2CF0" w:rsidRDefault="00394719" w:rsidP="009D0CC8">
      <w:pPr>
        <w:rPr>
          <w:rFonts w:ascii="Arial" w:hAnsi="Arial" w:cs="Arial"/>
          <w:b/>
          <w:bCs/>
          <w:i/>
          <w:iCs/>
          <w:sz w:val="24"/>
          <w:szCs w:val="24"/>
        </w:rPr>
      </w:pPr>
      <w:r w:rsidRPr="002F2CF0">
        <w:rPr>
          <w:rFonts w:ascii="Arial" w:hAnsi="Arial" w:cs="Arial"/>
          <w:b/>
          <w:bCs/>
          <w:i/>
          <w:iCs/>
          <w:sz w:val="24"/>
          <w:szCs w:val="24"/>
        </w:rPr>
        <w:t xml:space="preserve">Beroepsgeheim </w:t>
      </w:r>
    </w:p>
    <w:p w14:paraId="447C2AA3" w14:textId="22575B4A" w:rsidR="002F2CF0" w:rsidRDefault="00394719" w:rsidP="009D0CC8">
      <w:pPr>
        <w:rPr>
          <w:rFonts w:ascii="Arial" w:hAnsi="Arial" w:cs="Arial"/>
          <w:sz w:val="24"/>
          <w:szCs w:val="24"/>
        </w:rPr>
      </w:pPr>
      <w:r w:rsidRPr="00394719">
        <w:rPr>
          <w:rFonts w:ascii="Arial" w:hAnsi="Arial" w:cs="Arial"/>
          <w:sz w:val="24"/>
          <w:szCs w:val="24"/>
        </w:rPr>
        <w:t xml:space="preserve">Binnen </w:t>
      </w:r>
      <w:r w:rsidR="002F2CF0">
        <w:rPr>
          <w:rFonts w:ascii="Arial" w:hAnsi="Arial" w:cs="Arial"/>
          <w:sz w:val="24"/>
          <w:szCs w:val="24"/>
        </w:rPr>
        <w:t>De Sterkerij</w:t>
      </w:r>
      <w:r w:rsidRPr="00394719">
        <w:rPr>
          <w:rFonts w:ascii="Arial" w:hAnsi="Arial" w:cs="Arial"/>
          <w:sz w:val="24"/>
          <w:szCs w:val="24"/>
        </w:rPr>
        <w:t xml:space="preserve"> is er sprake van beroepsgeheim. Dit houdt in dat persoonlijke informatie van cliënten</w:t>
      </w:r>
      <w:r w:rsidR="002F2CF0">
        <w:rPr>
          <w:rFonts w:ascii="Arial" w:hAnsi="Arial" w:cs="Arial"/>
          <w:sz w:val="24"/>
          <w:szCs w:val="24"/>
        </w:rPr>
        <w:t>/medewerkers</w:t>
      </w:r>
      <w:r w:rsidRPr="00394719">
        <w:rPr>
          <w:rFonts w:ascii="Arial" w:hAnsi="Arial" w:cs="Arial"/>
          <w:sz w:val="24"/>
          <w:szCs w:val="24"/>
        </w:rPr>
        <w:t xml:space="preserve"> niet gedeeld wordt met derden buiten de organisatie, mits daar specifiek toestemming voor is gegeven door de cliënt</w:t>
      </w:r>
      <w:r w:rsidR="002F2CF0">
        <w:rPr>
          <w:rFonts w:ascii="Arial" w:hAnsi="Arial" w:cs="Arial"/>
          <w:sz w:val="24"/>
          <w:szCs w:val="24"/>
        </w:rPr>
        <w:t xml:space="preserve">/medewerker. </w:t>
      </w:r>
      <w:r w:rsidRPr="00394719">
        <w:rPr>
          <w:rFonts w:ascii="Arial" w:hAnsi="Arial" w:cs="Arial"/>
          <w:sz w:val="24"/>
          <w:szCs w:val="24"/>
        </w:rPr>
        <w:t>Daarnaast wordt er een</w:t>
      </w:r>
      <w:r w:rsidR="002F2CF0">
        <w:rPr>
          <w:rFonts w:ascii="Arial" w:hAnsi="Arial" w:cs="Arial"/>
          <w:sz w:val="24"/>
          <w:szCs w:val="24"/>
        </w:rPr>
        <w:t xml:space="preserve"> </w:t>
      </w:r>
      <w:r w:rsidR="002F2CF0" w:rsidRPr="002F2CF0">
        <w:rPr>
          <w:rFonts w:ascii="Arial" w:hAnsi="Arial" w:cs="Arial"/>
          <w:sz w:val="24"/>
          <w:szCs w:val="24"/>
        </w:rPr>
        <w:t xml:space="preserve">uitzondering gemaakt indien er sprake is van een conflict van plichten, bijvoorbeeld bij sterke vermoedens van of huiselijk geweld. Indien hier sprake van is, wordt het ‘protocol – meldcode en risico taxatie’ gevolgd. Andere uitzonderingen zijn als er sterke aanwijzingen zijn dat de cliënt is een gevaar is voor zichzelf of zijn omgeving of fraudeert. Om te beoordelen of het beroepsgeheim daadwerkelijk wordt doorbroken, wordt allereerst antwoord gegeven op de volgde vragen: </w:t>
      </w:r>
    </w:p>
    <w:p w14:paraId="3A2EB3E0" w14:textId="77777777" w:rsidR="00DA14BA" w:rsidRDefault="00DA14BA" w:rsidP="009D0CC8">
      <w:pPr>
        <w:rPr>
          <w:rFonts w:ascii="Arial" w:hAnsi="Arial" w:cs="Arial"/>
          <w:sz w:val="24"/>
          <w:szCs w:val="24"/>
        </w:rPr>
      </w:pPr>
    </w:p>
    <w:p w14:paraId="15912F0D" w14:textId="77777777" w:rsidR="00DA14BA" w:rsidRDefault="00DA14BA" w:rsidP="009D0CC8">
      <w:pPr>
        <w:rPr>
          <w:rFonts w:ascii="Arial" w:hAnsi="Arial" w:cs="Arial"/>
          <w:sz w:val="24"/>
          <w:szCs w:val="24"/>
        </w:rPr>
      </w:pPr>
    </w:p>
    <w:p w14:paraId="44FF02A4" w14:textId="3BBCB43A" w:rsidR="002F2CF0" w:rsidRPr="002F2CF0" w:rsidRDefault="002F2CF0" w:rsidP="002F2CF0">
      <w:pPr>
        <w:pStyle w:val="Lijstalinea"/>
        <w:numPr>
          <w:ilvl w:val="0"/>
          <w:numId w:val="1"/>
        </w:numPr>
        <w:rPr>
          <w:rFonts w:ascii="Arial" w:hAnsi="Arial" w:cs="Arial"/>
          <w:sz w:val="24"/>
          <w:szCs w:val="24"/>
        </w:rPr>
      </w:pPr>
      <w:r w:rsidRPr="002F2CF0">
        <w:rPr>
          <w:rFonts w:ascii="Arial" w:hAnsi="Arial" w:cs="Arial"/>
          <w:sz w:val="24"/>
          <w:szCs w:val="24"/>
        </w:rPr>
        <w:t xml:space="preserve">Heb ik alles geprobeerd om toestemming van de cliënt te krijgen? </w:t>
      </w:r>
    </w:p>
    <w:p w14:paraId="72B31B44" w14:textId="735D574F" w:rsidR="002F2CF0" w:rsidRPr="002F2CF0" w:rsidRDefault="002F2CF0" w:rsidP="002F2CF0">
      <w:pPr>
        <w:pStyle w:val="Lijstalinea"/>
        <w:numPr>
          <w:ilvl w:val="0"/>
          <w:numId w:val="1"/>
        </w:numPr>
        <w:rPr>
          <w:rFonts w:ascii="Arial" w:hAnsi="Arial" w:cs="Arial"/>
          <w:sz w:val="24"/>
          <w:szCs w:val="24"/>
        </w:rPr>
      </w:pPr>
      <w:r w:rsidRPr="002F2CF0">
        <w:rPr>
          <w:rFonts w:ascii="Arial" w:hAnsi="Arial" w:cs="Arial"/>
          <w:sz w:val="24"/>
          <w:szCs w:val="24"/>
        </w:rPr>
        <w:t xml:space="preserve">Welke ernstige schade kan er voor de cliënt of een ander ontstaan als ik besluit geen informatie te verstrekken? </w:t>
      </w:r>
    </w:p>
    <w:p w14:paraId="527EF6B3" w14:textId="2E42641B" w:rsidR="002F2CF0" w:rsidRPr="002F2CF0" w:rsidRDefault="002F2CF0" w:rsidP="002F2CF0">
      <w:pPr>
        <w:pStyle w:val="Lijstalinea"/>
        <w:numPr>
          <w:ilvl w:val="0"/>
          <w:numId w:val="1"/>
        </w:numPr>
        <w:rPr>
          <w:rFonts w:ascii="Arial" w:hAnsi="Arial" w:cs="Arial"/>
          <w:sz w:val="24"/>
          <w:szCs w:val="24"/>
        </w:rPr>
      </w:pPr>
      <w:r w:rsidRPr="002F2CF0">
        <w:rPr>
          <w:rFonts w:ascii="Arial" w:hAnsi="Arial" w:cs="Arial"/>
          <w:sz w:val="24"/>
          <w:szCs w:val="24"/>
        </w:rPr>
        <w:t xml:space="preserve">Brengt mijn zwijgplicht mij in deze situatie in gewetensnood? </w:t>
      </w:r>
    </w:p>
    <w:p w14:paraId="68C888AB" w14:textId="295F04BA" w:rsidR="002F2CF0" w:rsidRPr="002F2CF0" w:rsidRDefault="002F2CF0" w:rsidP="002F2CF0">
      <w:pPr>
        <w:pStyle w:val="Lijstalinea"/>
        <w:numPr>
          <w:ilvl w:val="0"/>
          <w:numId w:val="1"/>
        </w:numPr>
        <w:rPr>
          <w:rFonts w:ascii="Arial" w:hAnsi="Arial" w:cs="Arial"/>
          <w:sz w:val="24"/>
          <w:szCs w:val="24"/>
        </w:rPr>
      </w:pPr>
      <w:r w:rsidRPr="002F2CF0">
        <w:rPr>
          <w:rFonts w:ascii="Arial" w:hAnsi="Arial" w:cs="Arial"/>
          <w:sz w:val="24"/>
          <w:szCs w:val="24"/>
        </w:rPr>
        <w:t xml:space="preserve">Is er een andere manier dan het doorbreken van het beroepsgeheim om de ernstige schade te voorkomen? </w:t>
      </w:r>
    </w:p>
    <w:p w14:paraId="7DB0AA57" w14:textId="24B31455" w:rsidR="002F2CF0" w:rsidRPr="002F2CF0" w:rsidRDefault="002F2CF0" w:rsidP="002F2CF0">
      <w:pPr>
        <w:pStyle w:val="Lijstalinea"/>
        <w:numPr>
          <w:ilvl w:val="0"/>
          <w:numId w:val="1"/>
        </w:numPr>
        <w:rPr>
          <w:rFonts w:ascii="Arial" w:hAnsi="Arial" w:cs="Arial"/>
          <w:sz w:val="24"/>
          <w:szCs w:val="24"/>
        </w:rPr>
      </w:pPr>
      <w:r w:rsidRPr="002F2CF0">
        <w:rPr>
          <w:rFonts w:ascii="Arial" w:hAnsi="Arial" w:cs="Arial"/>
          <w:sz w:val="24"/>
          <w:szCs w:val="24"/>
        </w:rPr>
        <w:t xml:space="preserve">Kan de ernstige schade redelijkerwijs worden voorkomen als ik mijn beroepsgeheim doorbreek? </w:t>
      </w:r>
    </w:p>
    <w:p w14:paraId="40DBBC3A" w14:textId="36BA7DB7" w:rsidR="002F2CF0" w:rsidRPr="002F2CF0" w:rsidRDefault="002F2CF0" w:rsidP="002F2CF0">
      <w:pPr>
        <w:pStyle w:val="Lijstalinea"/>
        <w:numPr>
          <w:ilvl w:val="0"/>
          <w:numId w:val="1"/>
        </w:numPr>
        <w:rPr>
          <w:rFonts w:ascii="Arial" w:hAnsi="Arial" w:cs="Arial"/>
          <w:sz w:val="24"/>
          <w:szCs w:val="24"/>
        </w:rPr>
      </w:pPr>
      <w:r w:rsidRPr="002F2CF0">
        <w:rPr>
          <w:rFonts w:ascii="Arial" w:hAnsi="Arial" w:cs="Arial"/>
          <w:sz w:val="24"/>
          <w:szCs w:val="24"/>
        </w:rPr>
        <w:t xml:space="preserve">Welke informatie moet ik verstrekken om de ernstige schade redelijkerwijs te voorkomen, terwijl ik daarbij mijn beroepsgeheim niet verder dan noodzakelijk verbreek? </w:t>
      </w:r>
    </w:p>
    <w:p w14:paraId="5DAE0C29" w14:textId="77777777" w:rsidR="002F2CF0" w:rsidRDefault="002F2CF0" w:rsidP="009D0CC8">
      <w:pPr>
        <w:rPr>
          <w:rFonts w:ascii="Arial" w:hAnsi="Arial" w:cs="Arial"/>
          <w:sz w:val="24"/>
          <w:szCs w:val="24"/>
        </w:rPr>
      </w:pPr>
      <w:r w:rsidRPr="002F2CF0">
        <w:rPr>
          <w:rFonts w:ascii="Arial" w:hAnsi="Arial" w:cs="Arial"/>
          <w:sz w:val="24"/>
          <w:szCs w:val="24"/>
        </w:rPr>
        <w:t>Het besluit of het beroepsgeheim wel of niet wordt doorbroken, gaat ten alle tijden in overleg met de directie</w:t>
      </w:r>
      <w:r>
        <w:rPr>
          <w:rFonts w:ascii="Arial" w:hAnsi="Arial" w:cs="Arial"/>
          <w:sz w:val="24"/>
          <w:szCs w:val="24"/>
        </w:rPr>
        <w:t xml:space="preserve"> en bestuur</w:t>
      </w:r>
      <w:r w:rsidRPr="002F2CF0">
        <w:rPr>
          <w:rFonts w:ascii="Arial" w:hAnsi="Arial" w:cs="Arial"/>
          <w:sz w:val="24"/>
          <w:szCs w:val="24"/>
        </w:rPr>
        <w:t xml:space="preserve"> van </w:t>
      </w:r>
      <w:r>
        <w:rPr>
          <w:rFonts w:ascii="Arial" w:hAnsi="Arial" w:cs="Arial"/>
          <w:sz w:val="24"/>
          <w:szCs w:val="24"/>
        </w:rPr>
        <w:t>De Sterkerij</w:t>
      </w:r>
      <w:r w:rsidRPr="002F2CF0">
        <w:rPr>
          <w:rFonts w:ascii="Arial" w:hAnsi="Arial" w:cs="Arial"/>
          <w:sz w:val="24"/>
          <w:szCs w:val="24"/>
        </w:rPr>
        <w:t xml:space="preserve">. </w:t>
      </w:r>
    </w:p>
    <w:p w14:paraId="7C9C5FB0" w14:textId="77777777" w:rsidR="00935E47" w:rsidRDefault="00935E47" w:rsidP="00935E47">
      <w:pPr>
        <w:rPr>
          <w:rFonts w:ascii="Arial" w:hAnsi="Arial" w:cs="Arial"/>
          <w:b/>
          <w:bCs/>
          <w:i/>
          <w:iCs/>
          <w:sz w:val="24"/>
          <w:szCs w:val="24"/>
        </w:rPr>
      </w:pPr>
    </w:p>
    <w:p w14:paraId="054CEB0C" w14:textId="1A7E5C01" w:rsidR="00935E47" w:rsidRPr="00935E47" w:rsidRDefault="00935E47" w:rsidP="00935E47">
      <w:pPr>
        <w:rPr>
          <w:rFonts w:ascii="Arial" w:hAnsi="Arial" w:cs="Arial"/>
          <w:b/>
          <w:bCs/>
          <w:i/>
          <w:iCs/>
          <w:sz w:val="24"/>
          <w:szCs w:val="24"/>
        </w:rPr>
      </w:pPr>
      <w:r w:rsidRPr="00935E47">
        <w:rPr>
          <w:rFonts w:ascii="Arial" w:hAnsi="Arial" w:cs="Arial"/>
          <w:b/>
          <w:bCs/>
          <w:i/>
          <w:iCs/>
          <w:sz w:val="24"/>
          <w:szCs w:val="24"/>
        </w:rPr>
        <w:t>Meldplicht datalekken</w:t>
      </w:r>
    </w:p>
    <w:p w14:paraId="5EA4641C" w14:textId="77777777" w:rsidR="00935E47" w:rsidRDefault="00935E47" w:rsidP="00935E47">
      <w:pPr>
        <w:rPr>
          <w:rFonts w:ascii="Arial" w:hAnsi="Arial" w:cs="Arial"/>
          <w:sz w:val="24"/>
          <w:szCs w:val="24"/>
        </w:rPr>
      </w:pPr>
      <w:r>
        <w:rPr>
          <w:rFonts w:ascii="Arial" w:hAnsi="Arial" w:cs="Arial"/>
          <w:sz w:val="24"/>
          <w:szCs w:val="24"/>
        </w:rPr>
        <w:t>De Sterkerij</w:t>
      </w:r>
      <w:r w:rsidRPr="00A044C0">
        <w:rPr>
          <w:rFonts w:ascii="Arial" w:hAnsi="Arial" w:cs="Arial"/>
          <w:sz w:val="24"/>
          <w:szCs w:val="24"/>
        </w:rPr>
        <w:t xml:space="preserve"> hecht belang aan een goede beveiliging van haar (elektronische) systemen waarin persoonsgegevens zijn opgeslagen en worden verwerkt. Het valt desalniettemin nooit volledig te voorkomen dat er een data-lek zal plaatsvinden. </w:t>
      </w:r>
      <w:r>
        <w:rPr>
          <w:rFonts w:ascii="Arial" w:hAnsi="Arial" w:cs="Arial"/>
          <w:sz w:val="24"/>
          <w:szCs w:val="24"/>
        </w:rPr>
        <w:t>De Sterkerij</w:t>
      </w:r>
      <w:r w:rsidRPr="00A044C0">
        <w:rPr>
          <w:rFonts w:ascii="Arial" w:hAnsi="Arial" w:cs="Arial"/>
          <w:sz w:val="24"/>
          <w:szCs w:val="24"/>
        </w:rPr>
        <w:t xml:space="preserve"> is op grond van de Algemene Verordening Gegevensbescherming (</w:t>
      </w:r>
      <w:proofErr w:type="spellStart"/>
      <w:r w:rsidRPr="00A044C0">
        <w:rPr>
          <w:rFonts w:ascii="Arial" w:hAnsi="Arial" w:cs="Arial"/>
          <w:sz w:val="24"/>
          <w:szCs w:val="24"/>
        </w:rPr>
        <w:t>AVG</w:t>
      </w:r>
      <w:proofErr w:type="spellEnd"/>
      <w:r w:rsidRPr="00A044C0">
        <w:rPr>
          <w:rFonts w:ascii="Arial" w:hAnsi="Arial" w:cs="Arial"/>
          <w:sz w:val="24"/>
          <w:szCs w:val="24"/>
        </w:rPr>
        <w:t>) verplicht om (ernstige) datalekken te melden aan de Autoriteit Persoonsgegevens (</w:t>
      </w:r>
      <w:proofErr w:type="spellStart"/>
      <w:r w:rsidRPr="00A044C0">
        <w:rPr>
          <w:rFonts w:ascii="Arial" w:hAnsi="Arial" w:cs="Arial"/>
          <w:sz w:val="24"/>
          <w:szCs w:val="24"/>
        </w:rPr>
        <w:t>AP</w:t>
      </w:r>
      <w:proofErr w:type="spellEnd"/>
      <w:r w:rsidRPr="00A044C0">
        <w:rPr>
          <w:rFonts w:ascii="Arial" w:hAnsi="Arial" w:cs="Arial"/>
          <w:sz w:val="24"/>
          <w:szCs w:val="24"/>
        </w:rPr>
        <w:t xml:space="preserve">) en aan de betrokkenen. </w:t>
      </w:r>
      <w:r>
        <w:rPr>
          <w:rFonts w:ascii="Arial" w:hAnsi="Arial" w:cs="Arial"/>
          <w:sz w:val="24"/>
          <w:szCs w:val="24"/>
        </w:rPr>
        <w:t xml:space="preserve">De Sterkerij </w:t>
      </w:r>
      <w:r w:rsidRPr="00A044C0">
        <w:rPr>
          <w:rFonts w:ascii="Arial" w:hAnsi="Arial" w:cs="Arial"/>
          <w:sz w:val="24"/>
          <w:szCs w:val="24"/>
        </w:rPr>
        <w:t xml:space="preserve">wenst aan haar wettelijke verplichtingen te voldoen en heeft daarom een beleid geformuleerd om zo adequaat mogelijk te handelen indien er onverhoopt toch een data-lek plaatsvindt. </w:t>
      </w:r>
    </w:p>
    <w:p w14:paraId="63A1767D" w14:textId="77777777" w:rsidR="00935E47" w:rsidRDefault="00935E47" w:rsidP="00935E47">
      <w:pPr>
        <w:rPr>
          <w:rFonts w:ascii="Arial" w:hAnsi="Arial" w:cs="Arial"/>
          <w:sz w:val="24"/>
          <w:szCs w:val="24"/>
        </w:rPr>
      </w:pPr>
      <w:r w:rsidRPr="00446035">
        <w:rPr>
          <w:rFonts w:ascii="Arial" w:hAnsi="Arial" w:cs="Arial"/>
          <w:i/>
          <w:iCs/>
          <w:sz w:val="24"/>
          <w:szCs w:val="24"/>
        </w:rPr>
        <w:t>Definitie data-lek</w:t>
      </w:r>
      <w:r>
        <w:rPr>
          <w:rFonts w:ascii="Arial" w:hAnsi="Arial" w:cs="Arial"/>
          <w:sz w:val="24"/>
          <w:szCs w:val="24"/>
        </w:rPr>
        <w:t xml:space="preserve">: </w:t>
      </w:r>
      <w:r w:rsidRPr="00A044C0">
        <w:rPr>
          <w:rFonts w:ascii="Arial" w:hAnsi="Arial" w:cs="Arial"/>
          <w:sz w:val="24"/>
          <w:szCs w:val="24"/>
        </w:rPr>
        <w:t xml:space="preserve"> Er is sprake van een data-lek als er een inbreuk op de beveiliging plaatsvindt die per ongeluk of op onrechtmatige wijze leidt tot vernietiging, verlies, wijziging of de ongeoorloofde verstrekking van of ongeoorloofde toegang tot doorgezonden, opgeslagen of anderszins verwerkte gegevens. </w:t>
      </w:r>
    </w:p>
    <w:p w14:paraId="444B7DF7" w14:textId="77777777" w:rsidR="00935E47" w:rsidRPr="00FD0E02" w:rsidRDefault="00935E47" w:rsidP="00935E47">
      <w:pPr>
        <w:rPr>
          <w:rFonts w:ascii="Arial" w:hAnsi="Arial" w:cs="Arial"/>
          <w:i/>
          <w:iCs/>
          <w:sz w:val="24"/>
          <w:szCs w:val="24"/>
        </w:rPr>
      </w:pPr>
      <w:r w:rsidRPr="00FD0E02">
        <w:rPr>
          <w:rFonts w:ascii="Arial" w:hAnsi="Arial" w:cs="Arial"/>
          <w:i/>
          <w:iCs/>
          <w:sz w:val="24"/>
          <w:szCs w:val="24"/>
        </w:rPr>
        <w:t xml:space="preserve">Interne verantwoordelijke melding datalekken </w:t>
      </w:r>
    </w:p>
    <w:p w14:paraId="1F2C3D6E" w14:textId="77777777" w:rsidR="00935E47" w:rsidRDefault="00935E47" w:rsidP="00935E47">
      <w:pPr>
        <w:rPr>
          <w:rFonts w:ascii="Arial" w:hAnsi="Arial" w:cs="Arial"/>
          <w:sz w:val="24"/>
          <w:szCs w:val="24"/>
        </w:rPr>
      </w:pPr>
      <w:r w:rsidRPr="00A044C0">
        <w:rPr>
          <w:rFonts w:ascii="Arial" w:hAnsi="Arial" w:cs="Arial"/>
          <w:sz w:val="24"/>
          <w:szCs w:val="24"/>
        </w:rPr>
        <w:t xml:space="preserve">Namens </w:t>
      </w:r>
      <w:r>
        <w:rPr>
          <w:rFonts w:ascii="Arial" w:hAnsi="Arial" w:cs="Arial"/>
          <w:sz w:val="24"/>
          <w:szCs w:val="24"/>
        </w:rPr>
        <w:t xml:space="preserve">De Sterkerij is dhr. </w:t>
      </w:r>
      <w:proofErr w:type="spellStart"/>
      <w:r>
        <w:rPr>
          <w:rFonts w:ascii="Arial" w:hAnsi="Arial" w:cs="Arial"/>
          <w:sz w:val="24"/>
          <w:szCs w:val="24"/>
        </w:rPr>
        <w:t>M.Woertman</w:t>
      </w:r>
      <w:proofErr w:type="spellEnd"/>
      <w:r>
        <w:rPr>
          <w:rFonts w:ascii="Arial" w:hAnsi="Arial" w:cs="Arial"/>
          <w:sz w:val="24"/>
          <w:szCs w:val="24"/>
        </w:rPr>
        <w:t xml:space="preserve"> verantwoordelijk voor </w:t>
      </w:r>
      <w:r w:rsidRPr="00A044C0">
        <w:rPr>
          <w:rFonts w:ascii="Arial" w:hAnsi="Arial" w:cs="Arial"/>
          <w:sz w:val="24"/>
          <w:szCs w:val="24"/>
        </w:rPr>
        <w:t>de interne verantwoordelijken voor de verwerking en meldingen van datalekken</w:t>
      </w:r>
    </w:p>
    <w:p w14:paraId="7F3D707C" w14:textId="77777777" w:rsidR="00935E47" w:rsidRDefault="00935E47" w:rsidP="00935E47">
      <w:r>
        <w:t xml:space="preserve">E-mailadres: </w:t>
      </w:r>
      <w:hyperlink r:id="rId7" w:history="1">
        <w:r w:rsidRPr="00CD6960">
          <w:rPr>
            <w:rStyle w:val="Hyperlink"/>
          </w:rPr>
          <w:t>m.woertman@desterkerij.nl</w:t>
        </w:r>
      </w:hyperlink>
      <w:r>
        <w:t xml:space="preserve"> </w:t>
      </w:r>
    </w:p>
    <w:p w14:paraId="731148D8" w14:textId="77777777" w:rsidR="00935E47" w:rsidRDefault="00935E47" w:rsidP="00935E47">
      <w:r>
        <w:t>Telefoonnummer: 06-12745548</w:t>
      </w:r>
    </w:p>
    <w:p w14:paraId="28ADC236" w14:textId="77777777" w:rsidR="00935E47" w:rsidRDefault="00935E47" w:rsidP="00935E47">
      <w:pPr>
        <w:rPr>
          <w:rFonts w:ascii="Arial" w:hAnsi="Arial" w:cs="Arial"/>
          <w:sz w:val="24"/>
          <w:szCs w:val="24"/>
        </w:rPr>
      </w:pPr>
    </w:p>
    <w:p w14:paraId="01AED5A2" w14:textId="77777777" w:rsidR="00935E47" w:rsidRDefault="00935E47" w:rsidP="00935E47">
      <w:pPr>
        <w:rPr>
          <w:rFonts w:ascii="Arial" w:hAnsi="Arial" w:cs="Arial"/>
          <w:sz w:val="24"/>
          <w:szCs w:val="24"/>
        </w:rPr>
      </w:pPr>
    </w:p>
    <w:p w14:paraId="42FCD047" w14:textId="77777777" w:rsidR="00935E47" w:rsidRDefault="00935E47" w:rsidP="00935E47">
      <w:pPr>
        <w:rPr>
          <w:rFonts w:ascii="Arial" w:hAnsi="Arial" w:cs="Arial"/>
          <w:sz w:val="24"/>
          <w:szCs w:val="24"/>
        </w:rPr>
      </w:pPr>
    </w:p>
    <w:p w14:paraId="5FC05533" w14:textId="77777777" w:rsidR="00935E47" w:rsidRDefault="00935E47" w:rsidP="00935E47">
      <w:pPr>
        <w:rPr>
          <w:rFonts w:ascii="Arial" w:hAnsi="Arial" w:cs="Arial"/>
          <w:sz w:val="24"/>
          <w:szCs w:val="24"/>
        </w:rPr>
      </w:pPr>
    </w:p>
    <w:p w14:paraId="7AD74A68" w14:textId="77CF1E0A" w:rsidR="00935E47" w:rsidRPr="00935E47" w:rsidRDefault="00935E47" w:rsidP="00935E47">
      <w:pPr>
        <w:rPr>
          <w:rFonts w:ascii="Arial" w:hAnsi="Arial" w:cs="Arial"/>
          <w:sz w:val="24"/>
          <w:szCs w:val="24"/>
        </w:rPr>
      </w:pPr>
      <w:r>
        <w:rPr>
          <w:rFonts w:ascii="Arial" w:hAnsi="Arial" w:cs="Arial"/>
          <w:sz w:val="24"/>
          <w:szCs w:val="24"/>
        </w:rPr>
        <w:lastRenderedPageBreak/>
        <w:t xml:space="preserve">Zie hieronder de </w:t>
      </w:r>
      <w:proofErr w:type="spellStart"/>
      <w:r>
        <w:rPr>
          <w:rFonts w:ascii="Arial" w:hAnsi="Arial" w:cs="Arial"/>
          <w:sz w:val="24"/>
          <w:szCs w:val="24"/>
        </w:rPr>
        <w:t>PDCA</w:t>
      </w:r>
      <w:proofErr w:type="spellEnd"/>
      <w:r>
        <w:rPr>
          <w:rFonts w:ascii="Arial" w:hAnsi="Arial" w:cs="Arial"/>
          <w:sz w:val="24"/>
          <w:szCs w:val="24"/>
        </w:rPr>
        <w:t xml:space="preserve"> methode toegepast op de meldplicht datalekken;</w:t>
      </w:r>
    </w:p>
    <w:p w14:paraId="792473C9" w14:textId="77777777" w:rsidR="00935E47" w:rsidRPr="00FD0E02" w:rsidRDefault="00935E47" w:rsidP="00935E47">
      <w:pPr>
        <w:rPr>
          <w:rFonts w:ascii="Arial" w:hAnsi="Arial" w:cs="Arial"/>
          <w:b/>
          <w:bCs/>
          <w:sz w:val="24"/>
          <w:szCs w:val="24"/>
        </w:rPr>
      </w:pPr>
      <w:r w:rsidRPr="00FD0E02">
        <w:rPr>
          <w:rFonts w:ascii="Arial" w:hAnsi="Arial" w:cs="Arial"/>
          <w:b/>
          <w:bCs/>
          <w:noProof/>
          <w:sz w:val="24"/>
          <w:szCs w:val="24"/>
        </w:rPr>
        <w:drawing>
          <wp:anchor distT="0" distB="0" distL="114300" distR="114300" simplePos="0" relativeHeight="251659264" behindDoc="1" locked="0" layoutInCell="1" allowOverlap="1" wp14:anchorId="07A892C1" wp14:editId="6912A0D2">
            <wp:simplePos x="0" y="0"/>
            <wp:positionH relativeFrom="margin">
              <wp:align>right</wp:align>
            </wp:positionH>
            <wp:positionV relativeFrom="paragraph">
              <wp:posOffset>228600</wp:posOffset>
            </wp:positionV>
            <wp:extent cx="1571625" cy="1574165"/>
            <wp:effectExtent l="0" t="0" r="9525" b="6985"/>
            <wp:wrapTight wrapText="bothSides">
              <wp:wrapPolygon edited="0">
                <wp:start x="0" y="0"/>
                <wp:lineTo x="0" y="21434"/>
                <wp:lineTo x="21469" y="21434"/>
                <wp:lineTo x="21469" y="0"/>
                <wp:lineTo x="0" y="0"/>
              </wp:wrapPolygon>
            </wp:wrapTight>
            <wp:docPr id="1438984478" name="Afbeelding 1438984478" descr="1.300+ Pdca Stockfoto's, afbeeldingen en royalty-free beelden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00+ Pdca Stockfoto's, afbeeldingen en royalty-free beelden - iSto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1625" cy="1574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0E02">
        <w:rPr>
          <w:rFonts w:ascii="Arial" w:hAnsi="Arial" w:cs="Arial"/>
          <w:b/>
          <w:bCs/>
          <w:sz w:val="24"/>
          <w:szCs w:val="24"/>
        </w:rPr>
        <w:t>Plan</w:t>
      </w:r>
    </w:p>
    <w:p w14:paraId="067AE6D3" w14:textId="77777777" w:rsidR="00935E47" w:rsidRPr="00FD0E02" w:rsidRDefault="00935E47" w:rsidP="00935E47">
      <w:pPr>
        <w:rPr>
          <w:rFonts w:ascii="Arial" w:hAnsi="Arial" w:cs="Arial"/>
          <w:i/>
          <w:iCs/>
          <w:sz w:val="24"/>
          <w:szCs w:val="24"/>
        </w:rPr>
      </w:pPr>
      <w:r w:rsidRPr="00FD0E02">
        <w:rPr>
          <w:rFonts w:ascii="Arial" w:hAnsi="Arial" w:cs="Arial"/>
          <w:i/>
          <w:iCs/>
          <w:sz w:val="24"/>
          <w:szCs w:val="24"/>
        </w:rPr>
        <w:t xml:space="preserve">Interne melding bij ontdekking van een data-lek: </w:t>
      </w:r>
    </w:p>
    <w:p w14:paraId="33F5E96C" w14:textId="77777777" w:rsidR="00935E47" w:rsidRDefault="00935E47" w:rsidP="00935E47">
      <w:pPr>
        <w:rPr>
          <w:rFonts w:ascii="Arial" w:hAnsi="Arial" w:cs="Arial"/>
          <w:sz w:val="24"/>
          <w:szCs w:val="24"/>
        </w:rPr>
      </w:pPr>
      <w:r w:rsidRPr="00A044C0">
        <w:rPr>
          <w:rFonts w:ascii="Arial" w:hAnsi="Arial" w:cs="Arial"/>
          <w:sz w:val="24"/>
          <w:szCs w:val="24"/>
        </w:rPr>
        <w:t xml:space="preserve">Degene die een data-lek bij </w:t>
      </w:r>
      <w:r>
        <w:rPr>
          <w:rFonts w:ascii="Arial" w:hAnsi="Arial" w:cs="Arial"/>
          <w:sz w:val="24"/>
          <w:szCs w:val="24"/>
        </w:rPr>
        <w:t xml:space="preserve">De Sterkerij </w:t>
      </w:r>
      <w:r w:rsidRPr="00A044C0">
        <w:rPr>
          <w:rFonts w:ascii="Arial" w:hAnsi="Arial" w:cs="Arial"/>
          <w:sz w:val="24"/>
          <w:szCs w:val="24"/>
        </w:rPr>
        <w:t>ontdekt, meldt dit per omgaande aan de interne verantwoordelijke. Indien mogelijk, zorgt degene die het data-lek heeft ontdekt er gelijktijdig voor dat de gelekte gegevens meteen op afstand worden gewist of ontoegankelijk worden gemaakt. De melder geeft zo goed mogelijk antwoord op de gestelde vragen over dit data-lek</w:t>
      </w:r>
    </w:p>
    <w:p w14:paraId="7C08939F" w14:textId="77777777" w:rsidR="00935E47" w:rsidRPr="00FD0E02" w:rsidRDefault="00935E47" w:rsidP="00935E47">
      <w:pPr>
        <w:rPr>
          <w:rFonts w:ascii="Arial" w:hAnsi="Arial" w:cs="Arial"/>
          <w:i/>
          <w:iCs/>
          <w:sz w:val="24"/>
          <w:szCs w:val="24"/>
        </w:rPr>
      </w:pPr>
      <w:r>
        <w:rPr>
          <w:rFonts w:ascii="Arial" w:hAnsi="Arial" w:cs="Arial"/>
          <w:b/>
          <w:bCs/>
          <w:sz w:val="24"/>
          <w:szCs w:val="24"/>
        </w:rPr>
        <w:t>Do</w:t>
      </w:r>
    </w:p>
    <w:p w14:paraId="70142E39" w14:textId="77777777" w:rsidR="00935E47" w:rsidRPr="00FD0E02" w:rsidRDefault="00935E47" w:rsidP="00935E47">
      <w:pPr>
        <w:rPr>
          <w:rFonts w:ascii="Arial" w:hAnsi="Arial" w:cs="Arial"/>
          <w:i/>
          <w:iCs/>
          <w:sz w:val="24"/>
          <w:szCs w:val="24"/>
        </w:rPr>
      </w:pPr>
      <w:r w:rsidRPr="00FD0E02">
        <w:rPr>
          <w:rFonts w:ascii="Arial" w:hAnsi="Arial" w:cs="Arial"/>
          <w:i/>
          <w:iCs/>
          <w:sz w:val="24"/>
          <w:szCs w:val="24"/>
        </w:rPr>
        <w:t xml:space="preserve">Onderzoek door de intern verantwoordelijke: </w:t>
      </w:r>
    </w:p>
    <w:p w14:paraId="513E3D76" w14:textId="77777777" w:rsidR="00935E47" w:rsidRDefault="00935E47" w:rsidP="00935E47">
      <w:pPr>
        <w:rPr>
          <w:rFonts w:ascii="Arial" w:hAnsi="Arial" w:cs="Arial"/>
          <w:sz w:val="24"/>
          <w:szCs w:val="24"/>
        </w:rPr>
      </w:pPr>
      <w:r w:rsidRPr="00A044C0">
        <w:rPr>
          <w:rFonts w:ascii="Arial" w:hAnsi="Arial" w:cs="Arial"/>
          <w:sz w:val="24"/>
          <w:szCs w:val="24"/>
        </w:rPr>
        <w:t xml:space="preserve">De interne verantwoordelijke onderzoekt onder meer: </w:t>
      </w:r>
    </w:p>
    <w:p w14:paraId="5BC8C257" w14:textId="77777777" w:rsidR="00935E47" w:rsidRDefault="00935E47" w:rsidP="00935E47">
      <w:pPr>
        <w:rPr>
          <w:rFonts w:ascii="Arial" w:hAnsi="Arial" w:cs="Arial"/>
          <w:sz w:val="24"/>
          <w:szCs w:val="24"/>
        </w:rPr>
      </w:pPr>
      <w:r w:rsidRPr="00A044C0">
        <w:rPr>
          <w:rFonts w:ascii="Arial" w:hAnsi="Arial" w:cs="Arial"/>
          <w:sz w:val="24"/>
          <w:szCs w:val="24"/>
        </w:rPr>
        <w:t xml:space="preserve">Of er persoonsgegevens verloren zijn gegaan of onrechtmatig gebruikt kunnen </w:t>
      </w:r>
      <w:r>
        <w:rPr>
          <w:rFonts w:ascii="Arial" w:hAnsi="Arial" w:cs="Arial"/>
          <w:sz w:val="24"/>
          <w:szCs w:val="24"/>
        </w:rPr>
        <w:t xml:space="preserve">    </w:t>
      </w:r>
      <w:r w:rsidRPr="00A044C0">
        <w:rPr>
          <w:rFonts w:ascii="Arial" w:hAnsi="Arial" w:cs="Arial"/>
          <w:sz w:val="24"/>
          <w:szCs w:val="24"/>
        </w:rPr>
        <w:t xml:space="preserve">worden en zo ja, door wie. </w:t>
      </w:r>
    </w:p>
    <w:p w14:paraId="3FD461B7" w14:textId="77777777" w:rsidR="00935E47" w:rsidRDefault="00935E47" w:rsidP="00935E47">
      <w:pPr>
        <w:rPr>
          <w:rFonts w:ascii="Arial" w:hAnsi="Arial" w:cs="Arial"/>
          <w:sz w:val="24"/>
          <w:szCs w:val="24"/>
        </w:rPr>
      </w:pPr>
      <w:r w:rsidRPr="00A044C0">
        <w:rPr>
          <w:rFonts w:ascii="Arial" w:hAnsi="Arial" w:cs="Arial"/>
          <w:sz w:val="24"/>
          <w:szCs w:val="24"/>
        </w:rPr>
        <w:t>Wie of welke afdelingen binnen de organisatie betrokken zijn bij het data-lek.</w:t>
      </w:r>
    </w:p>
    <w:p w14:paraId="51B588B7" w14:textId="77777777" w:rsidR="00935E47" w:rsidRDefault="00935E47" w:rsidP="00935E47">
      <w:pPr>
        <w:rPr>
          <w:rFonts w:ascii="Arial" w:hAnsi="Arial" w:cs="Arial"/>
          <w:sz w:val="24"/>
          <w:szCs w:val="24"/>
        </w:rPr>
      </w:pPr>
      <w:r w:rsidRPr="00A044C0">
        <w:rPr>
          <w:rFonts w:ascii="Arial" w:hAnsi="Arial" w:cs="Arial"/>
          <w:sz w:val="24"/>
          <w:szCs w:val="24"/>
        </w:rPr>
        <w:t>Of er een verwerker betrokken is bij het data-lek.</w:t>
      </w:r>
    </w:p>
    <w:p w14:paraId="3C4AA926" w14:textId="77777777" w:rsidR="00935E47" w:rsidRDefault="00935E47" w:rsidP="00935E47">
      <w:pPr>
        <w:rPr>
          <w:rFonts w:ascii="Arial" w:hAnsi="Arial" w:cs="Arial"/>
          <w:sz w:val="24"/>
          <w:szCs w:val="24"/>
        </w:rPr>
      </w:pPr>
      <w:r w:rsidRPr="00A044C0">
        <w:rPr>
          <w:rFonts w:ascii="Arial" w:hAnsi="Arial" w:cs="Arial"/>
          <w:sz w:val="24"/>
          <w:szCs w:val="24"/>
        </w:rPr>
        <w:t xml:space="preserve">De interne verantwoordelijke stopt het data-lek indien dit nog kan en neemt de noodzakelijke maatregelen om het data-lek zo goed mogelijk te bestrijden. </w:t>
      </w:r>
    </w:p>
    <w:p w14:paraId="1747FA63" w14:textId="77777777" w:rsidR="00935E47" w:rsidRPr="00FD0E02" w:rsidRDefault="00935E47" w:rsidP="00935E47">
      <w:pPr>
        <w:rPr>
          <w:rFonts w:ascii="Arial" w:hAnsi="Arial" w:cs="Arial"/>
          <w:b/>
          <w:bCs/>
          <w:sz w:val="24"/>
          <w:szCs w:val="24"/>
        </w:rPr>
      </w:pPr>
      <w:r w:rsidRPr="00FD0E02">
        <w:rPr>
          <w:rFonts w:ascii="Arial" w:hAnsi="Arial" w:cs="Arial"/>
          <w:b/>
          <w:bCs/>
          <w:sz w:val="24"/>
          <w:szCs w:val="24"/>
        </w:rPr>
        <w:t>Check</w:t>
      </w:r>
    </w:p>
    <w:p w14:paraId="3F5D6ACD" w14:textId="77777777" w:rsidR="00935E47" w:rsidRPr="00FD0E02" w:rsidRDefault="00935E47" w:rsidP="00935E47">
      <w:pPr>
        <w:rPr>
          <w:rFonts w:ascii="Arial" w:hAnsi="Arial" w:cs="Arial"/>
          <w:i/>
          <w:iCs/>
          <w:sz w:val="24"/>
          <w:szCs w:val="24"/>
        </w:rPr>
      </w:pPr>
      <w:r w:rsidRPr="00FD0E02">
        <w:rPr>
          <w:rFonts w:ascii="Arial" w:hAnsi="Arial" w:cs="Arial"/>
          <w:i/>
          <w:iCs/>
          <w:sz w:val="24"/>
          <w:szCs w:val="24"/>
        </w:rPr>
        <w:t>Beslissing melding datalekken</w:t>
      </w:r>
    </w:p>
    <w:p w14:paraId="7DD71535" w14:textId="77777777" w:rsidR="00935E47" w:rsidRDefault="00935E47" w:rsidP="00935E47">
      <w:pPr>
        <w:rPr>
          <w:rFonts w:ascii="Arial" w:hAnsi="Arial" w:cs="Arial"/>
          <w:sz w:val="24"/>
          <w:szCs w:val="24"/>
        </w:rPr>
      </w:pPr>
      <w:r w:rsidRPr="00A044C0">
        <w:rPr>
          <w:rFonts w:ascii="Arial" w:hAnsi="Arial" w:cs="Arial"/>
          <w:sz w:val="24"/>
          <w:szCs w:val="24"/>
        </w:rPr>
        <w:t xml:space="preserve">De intern verantwoordelijke bepaald zo snel mogelijk, ten minste binnen 72 uur of het data-lek gemeld dient te worden aan de </w:t>
      </w:r>
      <w:proofErr w:type="spellStart"/>
      <w:r w:rsidRPr="00A044C0">
        <w:rPr>
          <w:rFonts w:ascii="Arial" w:hAnsi="Arial" w:cs="Arial"/>
          <w:sz w:val="24"/>
          <w:szCs w:val="24"/>
        </w:rPr>
        <w:t>AP</w:t>
      </w:r>
      <w:proofErr w:type="spellEnd"/>
      <w:r w:rsidRPr="00A044C0">
        <w:rPr>
          <w:rFonts w:ascii="Arial" w:hAnsi="Arial" w:cs="Arial"/>
          <w:sz w:val="24"/>
          <w:szCs w:val="24"/>
        </w:rPr>
        <w:t>.</w:t>
      </w:r>
    </w:p>
    <w:p w14:paraId="3F55912F" w14:textId="77777777" w:rsidR="00935E47" w:rsidRDefault="00935E47" w:rsidP="00935E47">
      <w:pPr>
        <w:rPr>
          <w:rFonts w:ascii="Arial" w:hAnsi="Arial" w:cs="Arial"/>
          <w:sz w:val="24"/>
          <w:szCs w:val="24"/>
        </w:rPr>
      </w:pPr>
      <w:r w:rsidRPr="00A044C0">
        <w:rPr>
          <w:rFonts w:ascii="Arial" w:hAnsi="Arial" w:cs="Arial"/>
          <w:sz w:val="24"/>
          <w:szCs w:val="24"/>
        </w:rPr>
        <w:t xml:space="preserve">Een data-lek dient eigenlijk altijd gemeld te worden tenzij het niet waarschijnlijk is dat het data-lek een risico oplevert voor de rechten en vrijheden van de betrokken personen. </w:t>
      </w:r>
    </w:p>
    <w:p w14:paraId="50AF8686" w14:textId="77777777" w:rsidR="00935E47" w:rsidRDefault="00935E47" w:rsidP="00935E47">
      <w:pPr>
        <w:rPr>
          <w:rFonts w:ascii="Arial" w:hAnsi="Arial" w:cs="Arial"/>
          <w:sz w:val="24"/>
          <w:szCs w:val="24"/>
        </w:rPr>
      </w:pPr>
      <w:r w:rsidRPr="00A044C0">
        <w:rPr>
          <w:rFonts w:ascii="Arial" w:hAnsi="Arial" w:cs="Arial"/>
          <w:sz w:val="24"/>
          <w:szCs w:val="24"/>
        </w:rPr>
        <w:t>De intern verantwoordelijk bepaald, al dan samen met betrokken personeel, of het data-lek gemeld dient te worden aan de betrokken personen.</w:t>
      </w:r>
    </w:p>
    <w:p w14:paraId="78C8A356" w14:textId="77777777" w:rsidR="00935E47" w:rsidRDefault="00935E47" w:rsidP="00935E47">
      <w:pPr>
        <w:rPr>
          <w:rFonts w:ascii="Arial" w:hAnsi="Arial" w:cs="Arial"/>
          <w:sz w:val="24"/>
          <w:szCs w:val="24"/>
        </w:rPr>
      </w:pPr>
      <w:r w:rsidRPr="00A044C0">
        <w:rPr>
          <w:rFonts w:ascii="Arial" w:hAnsi="Arial" w:cs="Arial"/>
          <w:sz w:val="24"/>
          <w:szCs w:val="24"/>
        </w:rPr>
        <w:t xml:space="preserve"> Een data-lek moet worden gemeld aan de betrokken personen wanneer er sprake is van een hoog risico voor de rechten en vrijheden van de betrokken personen. </w:t>
      </w:r>
    </w:p>
    <w:p w14:paraId="442F0038" w14:textId="77777777" w:rsidR="00935E47" w:rsidRPr="00FD0E02" w:rsidRDefault="00935E47" w:rsidP="00935E47">
      <w:pPr>
        <w:rPr>
          <w:rFonts w:ascii="Arial" w:hAnsi="Arial" w:cs="Arial"/>
          <w:b/>
          <w:bCs/>
          <w:sz w:val="24"/>
          <w:szCs w:val="24"/>
        </w:rPr>
      </w:pPr>
      <w:r w:rsidRPr="00FD0E02">
        <w:rPr>
          <w:rFonts w:ascii="Arial" w:hAnsi="Arial" w:cs="Arial"/>
          <w:b/>
          <w:bCs/>
          <w:sz w:val="24"/>
          <w:szCs w:val="24"/>
        </w:rPr>
        <w:t>Act</w:t>
      </w:r>
    </w:p>
    <w:p w14:paraId="5A28466C" w14:textId="77777777" w:rsidR="00935E47" w:rsidRPr="00FD0E02" w:rsidRDefault="00935E47" w:rsidP="00935E47">
      <w:pPr>
        <w:rPr>
          <w:rFonts w:ascii="Arial" w:hAnsi="Arial" w:cs="Arial"/>
          <w:i/>
          <w:iCs/>
          <w:sz w:val="24"/>
          <w:szCs w:val="24"/>
        </w:rPr>
      </w:pPr>
      <w:r w:rsidRPr="00FD0E02">
        <w:rPr>
          <w:rFonts w:ascii="Arial" w:hAnsi="Arial" w:cs="Arial"/>
          <w:i/>
          <w:iCs/>
          <w:sz w:val="24"/>
          <w:szCs w:val="24"/>
        </w:rPr>
        <w:t xml:space="preserve">Meldingsregister datalekken </w:t>
      </w:r>
    </w:p>
    <w:p w14:paraId="56229485" w14:textId="77777777" w:rsidR="00935E47" w:rsidRPr="00A044C0" w:rsidRDefault="00935E47" w:rsidP="00935E47">
      <w:pPr>
        <w:rPr>
          <w:rFonts w:ascii="Arial" w:hAnsi="Arial" w:cs="Arial"/>
          <w:sz w:val="24"/>
          <w:szCs w:val="24"/>
        </w:rPr>
      </w:pPr>
      <w:r w:rsidRPr="00A044C0">
        <w:rPr>
          <w:rFonts w:ascii="Arial" w:hAnsi="Arial" w:cs="Arial"/>
          <w:sz w:val="24"/>
          <w:szCs w:val="24"/>
        </w:rPr>
        <w:t xml:space="preserve">Het is verplicht om alle datalekken, al dan niet gemeld aan het </w:t>
      </w:r>
      <w:proofErr w:type="spellStart"/>
      <w:r w:rsidRPr="00A044C0">
        <w:rPr>
          <w:rFonts w:ascii="Arial" w:hAnsi="Arial" w:cs="Arial"/>
          <w:sz w:val="24"/>
          <w:szCs w:val="24"/>
        </w:rPr>
        <w:t>AP</w:t>
      </w:r>
      <w:proofErr w:type="spellEnd"/>
      <w:r w:rsidRPr="00A044C0">
        <w:rPr>
          <w:rFonts w:ascii="Arial" w:hAnsi="Arial" w:cs="Arial"/>
          <w:sz w:val="24"/>
          <w:szCs w:val="24"/>
        </w:rPr>
        <w:t>, te registreren in het meldingsregister datalekken. - De interne verantwoordelijke houdt dit register bij in een beveiligde omgevin</w:t>
      </w:r>
      <w:r>
        <w:rPr>
          <w:rFonts w:ascii="Arial" w:hAnsi="Arial" w:cs="Arial"/>
          <w:sz w:val="24"/>
          <w:szCs w:val="24"/>
        </w:rPr>
        <w:t>g</w:t>
      </w:r>
    </w:p>
    <w:p w14:paraId="5A787B8C" w14:textId="77777777" w:rsidR="00935E47" w:rsidRDefault="00935E47" w:rsidP="009D0CC8">
      <w:pPr>
        <w:rPr>
          <w:rFonts w:ascii="Arial" w:hAnsi="Arial" w:cs="Arial"/>
          <w:sz w:val="24"/>
          <w:szCs w:val="24"/>
        </w:rPr>
      </w:pPr>
    </w:p>
    <w:p w14:paraId="3FF491CC" w14:textId="77777777" w:rsidR="00935E47" w:rsidRDefault="00935E47" w:rsidP="009D0CC8">
      <w:pPr>
        <w:rPr>
          <w:rFonts w:ascii="Arial" w:hAnsi="Arial" w:cs="Arial"/>
          <w:sz w:val="24"/>
          <w:szCs w:val="24"/>
        </w:rPr>
      </w:pPr>
    </w:p>
    <w:p w14:paraId="1D4CA4E3" w14:textId="77777777" w:rsidR="00AB78EB" w:rsidRPr="00AB78EB" w:rsidRDefault="00AB78EB" w:rsidP="009D0CC8">
      <w:pPr>
        <w:rPr>
          <w:rFonts w:ascii="Arial" w:hAnsi="Arial" w:cs="Arial"/>
          <w:b/>
          <w:bCs/>
          <w:i/>
          <w:iCs/>
          <w:sz w:val="24"/>
          <w:szCs w:val="24"/>
        </w:rPr>
      </w:pPr>
      <w:r w:rsidRPr="00AB78EB">
        <w:rPr>
          <w:rFonts w:ascii="Arial" w:hAnsi="Arial" w:cs="Arial"/>
          <w:b/>
          <w:bCs/>
          <w:i/>
          <w:iCs/>
          <w:sz w:val="24"/>
          <w:szCs w:val="24"/>
        </w:rPr>
        <w:t xml:space="preserve">Privacy controle </w:t>
      </w:r>
    </w:p>
    <w:p w14:paraId="70B51FA5" w14:textId="42AA55D1" w:rsidR="00AB78EB" w:rsidRDefault="00AB78EB" w:rsidP="009D0CC8">
      <w:pPr>
        <w:rPr>
          <w:rFonts w:ascii="Arial" w:hAnsi="Arial" w:cs="Arial"/>
          <w:sz w:val="24"/>
          <w:szCs w:val="24"/>
        </w:rPr>
      </w:pPr>
      <w:r w:rsidRPr="00AB78EB">
        <w:rPr>
          <w:rFonts w:ascii="Arial" w:hAnsi="Arial" w:cs="Arial"/>
          <w:sz w:val="24"/>
          <w:szCs w:val="24"/>
        </w:rPr>
        <w:t>De privacy expert binnen</w:t>
      </w:r>
      <w:r>
        <w:rPr>
          <w:rFonts w:ascii="Arial" w:hAnsi="Arial" w:cs="Arial"/>
          <w:sz w:val="24"/>
          <w:szCs w:val="24"/>
        </w:rPr>
        <w:t xml:space="preserve"> De Sterkerij </w:t>
      </w:r>
      <w:r w:rsidRPr="00AB78EB">
        <w:rPr>
          <w:rFonts w:ascii="Arial" w:hAnsi="Arial" w:cs="Arial"/>
          <w:sz w:val="24"/>
          <w:szCs w:val="24"/>
        </w:rPr>
        <w:t xml:space="preserve"> voert iedere zes maanden een privacy controle uit. Tijdens deze privacy controle wordt gecontroleerd of alle documenten (o.a. privacyverklaring, verwerkingsregister, verwerkersovereenkomsten, vastleggen datalekken) up </w:t>
      </w:r>
      <w:proofErr w:type="spellStart"/>
      <w:r w:rsidRPr="00AB78EB">
        <w:rPr>
          <w:rFonts w:ascii="Arial" w:hAnsi="Arial" w:cs="Arial"/>
          <w:sz w:val="24"/>
          <w:szCs w:val="24"/>
        </w:rPr>
        <w:t>to</w:t>
      </w:r>
      <w:proofErr w:type="spellEnd"/>
      <w:r w:rsidRPr="00AB78EB">
        <w:rPr>
          <w:rFonts w:ascii="Arial" w:hAnsi="Arial" w:cs="Arial"/>
          <w:sz w:val="24"/>
          <w:szCs w:val="24"/>
        </w:rPr>
        <w:t xml:space="preserve"> date zijn. Daarnaast wordt steekproefsgewijs </w:t>
      </w:r>
      <w:r w:rsidR="002141A2">
        <w:rPr>
          <w:rFonts w:ascii="Arial" w:hAnsi="Arial" w:cs="Arial"/>
          <w:sz w:val="24"/>
          <w:szCs w:val="24"/>
        </w:rPr>
        <w:t>ge</w:t>
      </w:r>
      <w:r w:rsidR="002141A2" w:rsidRPr="00AB78EB">
        <w:rPr>
          <w:rFonts w:ascii="Arial" w:hAnsi="Arial" w:cs="Arial"/>
          <w:sz w:val="24"/>
          <w:szCs w:val="24"/>
        </w:rPr>
        <w:t>controleerd</w:t>
      </w:r>
      <w:r w:rsidRPr="00AB78EB">
        <w:rPr>
          <w:rFonts w:ascii="Arial" w:hAnsi="Arial" w:cs="Arial"/>
          <w:sz w:val="24"/>
          <w:szCs w:val="24"/>
        </w:rPr>
        <w:t xml:space="preserve"> of de toestemmingsformulieren en begeleidingsplannen</w:t>
      </w:r>
      <w:r>
        <w:rPr>
          <w:rFonts w:ascii="Arial" w:hAnsi="Arial" w:cs="Arial"/>
          <w:sz w:val="24"/>
          <w:szCs w:val="24"/>
        </w:rPr>
        <w:t xml:space="preserve"> en jobcoachplannen</w:t>
      </w:r>
      <w:r w:rsidRPr="00AB78EB">
        <w:rPr>
          <w:rFonts w:ascii="Arial" w:hAnsi="Arial" w:cs="Arial"/>
          <w:sz w:val="24"/>
          <w:szCs w:val="24"/>
        </w:rPr>
        <w:t xml:space="preserve"> up </w:t>
      </w:r>
      <w:proofErr w:type="spellStart"/>
      <w:r w:rsidRPr="00AB78EB">
        <w:rPr>
          <w:rFonts w:ascii="Arial" w:hAnsi="Arial" w:cs="Arial"/>
          <w:sz w:val="24"/>
          <w:szCs w:val="24"/>
        </w:rPr>
        <w:t>to</w:t>
      </w:r>
      <w:proofErr w:type="spellEnd"/>
      <w:r w:rsidRPr="00AB78EB">
        <w:rPr>
          <w:rFonts w:ascii="Arial" w:hAnsi="Arial" w:cs="Arial"/>
          <w:sz w:val="24"/>
          <w:szCs w:val="24"/>
        </w:rPr>
        <w:t xml:space="preserve"> date zijn, de fysieke en digitale informatie (waaronder personeelsgegevens) correct bewaard wordt, de begeleiders op de hoogte zijn van de AVG en het privacy protocol, digitaal versturen van persoonlijke informatie juist gebeurd en of de bewaartermijn van de gegevens gehanteerd wordt. Deze controles worden vastgelegd in het ‘format privacy controle’ en ga na afronding naar de directie. </w:t>
      </w:r>
    </w:p>
    <w:p w14:paraId="643F9704" w14:textId="77777777" w:rsidR="00AB78EB" w:rsidRPr="00AB78EB" w:rsidRDefault="00AB78EB" w:rsidP="009D0CC8">
      <w:pPr>
        <w:rPr>
          <w:rFonts w:ascii="Arial" w:hAnsi="Arial" w:cs="Arial"/>
          <w:b/>
          <w:bCs/>
          <w:i/>
          <w:iCs/>
          <w:sz w:val="24"/>
          <w:szCs w:val="24"/>
        </w:rPr>
      </w:pPr>
      <w:r w:rsidRPr="00AB78EB">
        <w:rPr>
          <w:rFonts w:ascii="Arial" w:hAnsi="Arial" w:cs="Arial"/>
          <w:b/>
          <w:bCs/>
          <w:i/>
          <w:iCs/>
          <w:sz w:val="24"/>
          <w:szCs w:val="24"/>
        </w:rPr>
        <w:t xml:space="preserve">Risico’s </w:t>
      </w:r>
    </w:p>
    <w:p w14:paraId="21EB3852" w14:textId="65D81E2D" w:rsidR="002F2CF0" w:rsidRPr="00AB78EB" w:rsidRDefault="00AB78EB" w:rsidP="009D0CC8">
      <w:pPr>
        <w:rPr>
          <w:rFonts w:ascii="Arial" w:hAnsi="Arial" w:cs="Arial"/>
          <w:sz w:val="24"/>
          <w:szCs w:val="24"/>
        </w:rPr>
      </w:pPr>
      <w:r w:rsidRPr="00AB78EB">
        <w:rPr>
          <w:rFonts w:ascii="Arial" w:hAnsi="Arial" w:cs="Arial"/>
          <w:sz w:val="24"/>
          <w:szCs w:val="24"/>
        </w:rPr>
        <w:t xml:space="preserve">De risico’s met betrekking tot privacy worden allereerst in de halfjaarlijkse privacy controle nagelopen. Eventuele acties worden hierop uitgezet. Daarnaast is </w:t>
      </w:r>
      <w:r>
        <w:rPr>
          <w:rFonts w:ascii="Arial" w:hAnsi="Arial" w:cs="Arial"/>
          <w:sz w:val="24"/>
          <w:szCs w:val="24"/>
        </w:rPr>
        <w:t xml:space="preserve">De Sterkerij </w:t>
      </w:r>
      <w:r w:rsidRPr="00AB78EB">
        <w:rPr>
          <w:rFonts w:ascii="Arial" w:hAnsi="Arial" w:cs="Arial"/>
          <w:sz w:val="24"/>
          <w:szCs w:val="24"/>
        </w:rPr>
        <w:t xml:space="preserve">verplicht om de privacy risico’s in kaart te brengen. Deze risico’s worden jaarlijks in de risicoanalyse geanalyseerd, waarna er maatregelen volgen om de risico’s af te dekken. Het in kaart brengen, analyseren en het treffen van maatregelen met betrekking tot privacy risico’s is een continu proces. </w:t>
      </w:r>
    </w:p>
    <w:sectPr w:rsidR="002F2CF0" w:rsidRPr="00AB78EB">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1A847" w14:textId="77777777" w:rsidR="00DF23C9" w:rsidRDefault="00DF23C9" w:rsidP="00DF23C9">
      <w:pPr>
        <w:spacing w:after="0" w:line="240" w:lineRule="auto"/>
      </w:pPr>
      <w:r>
        <w:separator/>
      </w:r>
    </w:p>
  </w:endnote>
  <w:endnote w:type="continuationSeparator" w:id="0">
    <w:p w14:paraId="0969945C" w14:textId="77777777" w:rsidR="00DF23C9" w:rsidRDefault="00DF23C9" w:rsidP="00DF2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A7AD0" w14:textId="77777777" w:rsidR="00DF23C9" w:rsidRDefault="00DF23C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32154" w14:textId="7ABAD7D8" w:rsidR="00DF23C9" w:rsidRDefault="00DF23C9">
    <w:pPr>
      <w:pStyle w:val="Voettekst"/>
    </w:pPr>
    <w:r>
      <w:rPr>
        <w:noProof/>
      </w:rPr>
      <w:drawing>
        <wp:anchor distT="0" distB="0" distL="114300" distR="114300" simplePos="0" relativeHeight="251660288" behindDoc="1" locked="0" layoutInCell="1" allowOverlap="1" wp14:anchorId="0B568D8E" wp14:editId="4A23EAEB">
          <wp:simplePos x="0" y="0"/>
          <wp:positionH relativeFrom="column">
            <wp:posOffset>5243830</wp:posOffset>
          </wp:positionH>
          <wp:positionV relativeFrom="paragraph">
            <wp:posOffset>-224155</wp:posOffset>
          </wp:positionV>
          <wp:extent cx="1171575" cy="1171575"/>
          <wp:effectExtent l="0" t="0" r="9525" b="9525"/>
          <wp:wrapTight wrapText="bothSides">
            <wp:wrapPolygon edited="0">
              <wp:start x="0" y="0"/>
              <wp:lineTo x="0" y="21424"/>
              <wp:lineTo x="21424" y="21424"/>
              <wp:lineTo x="21424" y="0"/>
              <wp:lineTo x="0" y="0"/>
            </wp:wrapPolygon>
          </wp:wrapTight>
          <wp:docPr id="1530337715" name="Afbeelding 1" descr="De Sterkerij (@desterkerij)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 Sterkerij (@desterkerij) / 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2" w:history="1">
      <w:r w:rsidRPr="00527C60">
        <w:rPr>
          <w:rStyle w:val="Hyperlink"/>
        </w:rPr>
        <w:t>www.desterkerij.nl</w:t>
      </w:r>
    </w:hyperlink>
    <w:r>
      <w:t xml:space="preserve">                                                                                                 </w:t>
    </w:r>
  </w:p>
  <w:p w14:paraId="1CA20FF0" w14:textId="39793A35" w:rsidR="00DF23C9" w:rsidRDefault="00DF23C9">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391491" w14:textId="77777777" w:rsidR="00DF23C9" w:rsidRDefault="00DF23C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12669C" w14:textId="77777777" w:rsidR="00DF23C9" w:rsidRDefault="00DF23C9" w:rsidP="00DF23C9">
      <w:pPr>
        <w:spacing w:after="0" w:line="240" w:lineRule="auto"/>
      </w:pPr>
      <w:r>
        <w:separator/>
      </w:r>
    </w:p>
  </w:footnote>
  <w:footnote w:type="continuationSeparator" w:id="0">
    <w:p w14:paraId="6EDD2516" w14:textId="77777777" w:rsidR="00DF23C9" w:rsidRDefault="00DF23C9" w:rsidP="00DF23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67DCB" w14:textId="77777777" w:rsidR="00DF23C9" w:rsidRDefault="00DF23C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D6CFD3" w14:textId="2298F0BE" w:rsidR="00DF23C9" w:rsidRDefault="00DF23C9">
    <w:pPr>
      <w:pStyle w:val="Koptekst"/>
    </w:pPr>
    <w:r>
      <w:rPr>
        <w:noProof/>
      </w:rPr>
      <w:drawing>
        <wp:anchor distT="0" distB="0" distL="114300" distR="114300" simplePos="0" relativeHeight="251658240" behindDoc="1" locked="0" layoutInCell="1" allowOverlap="1" wp14:anchorId="36113872" wp14:editId="42255042">
          <wp:simplePos x="0" y="0"/>
          <wp:positionH relativeFrom="column">
            <wp:posOffset>5320030</wp:posOffset>
          </wp:positionH>
          <wp:positionV relativeFrom="paragraph">
            <wp:posOffset>-601980</wp:posOffset>
          </wp:positionV>
          <wp:extent cx="1171575" cy="1171575"/>
          <wp:effectExtent l="0" t="0" r="9525" b="9525"/>
          <wp:wrapTight wrapText="bothSides">
            <wp:wrapPolygon edited="0">
              <wp:start x="0" y="0"/>
              <wp:lineTo x="0" y="21424"/>
              <wp:lineTo x="21424" y="21424"/>
              <wp:lineTo x="21424" y="0"/>
              <wp:lineTo x="0" y="0"/>
            </wp:wrapPolygon>
          </wp:wrapTight>
          <wp:docPr id="2" name="Afbeelding 1" descr="De Sterkerij (@desterkerij)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 Sterkerij (@desterkerij) / 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6D88">
      <w:t xml:space="preserve"> </w:t>
    </w:r>
  </w:p>
  <w:p w14:paraId="662F5FDA" w14:textId="77777777" w:rsidR="00DF23C9" w:rsidRDefault="00DF23C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BFDBAD" w14:textId="77777777" w:rsidR="00DF23C9" w:rsidRDefault="00DF23C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1C27EC"/>
    <w:multiLevelType w:val="hybridMultilevel"/>
    <w:tmpl w:val="CB782DB8"/>
    <w:lvl w:ilvl="0" w:tplc="0413000B">
      <w:start w:val="1"/>
      <w:numFmt w:val="bullet"/>
      <w:lvlText w:val=""/>
      <w:lvlJc w:val="left"/>
      <w:pPr>
        <w:ind w:left="780" w:hanging="360"/>
      </w:pPr>
      <w:rPr>
        <w:rFonts w:ascii="Wingdings" w:hAnsi="Wingdings" w:hint="default"/>
      </w:rPr>
    </w:lvl>
    <w:lvl w:ilvl="1" w:tplc="04130003" w:tentative="1">
      <w:start w:val="1"/>
      <w:numFmt w:val="bullet"/>
      <w:lvlText w:val="o"/>
      <w:lvlJc w:val="left"/>
      <w:pPr>
        <w:ind w:left="1500" w:hanging="360"/>
      </w:pPr>
      <w:rPr>
        <w:rFonts w:ascii="Courier New" w:hAnsi="Courier New" w:cs="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cs="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cs="Courier New" w:hint="default"/>
      </w:rPr>
    </w:lvl>
    <w:lvl w:ilvl="8" w:tplc="04130005" w:tentative="1">
      <w:start w:val="1"/>
      <w:numFmt w:val="bullet"/>
      <w:lvlText w:val=""/>
      <w:lvlJc w:val="left"/>
      <w:pPr>
        <w:ind w:left="6540" w:hanging="360"/>
      </w:pPr>
      <w:rPr>
        <w:rFonts w:ascii="Wingdings" w:hAnsi="Wingdings" w:hint="default"/>
      </w:rPr>
    </w:lvl>
  </w:abstractNum>
  <w:num w:numId="1" w16cid:durableId="1122576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D01"/>
    <w:rsid w:val="00184667"/>
    <w:rsid w:val="002141A2"/>
    <w:rsid w:val="002F2CF0"/>
    <w:rsid w:val="00394719"/>
    <w:rsid w:val="003A7BC4"/>
    <w:rsid w:val="003B6D88"/>
    <w:rsid w:val="004111A7"/>
    <w:rsid w:val="004239CB"/>
    <w:rsid w:val="00651D01"/>
    <w:rsid w:val="009278B7"/>
    <w:rsid w:val="00935E47"/>
    <w:rsid w:val="009D0CC8"/>
    <w:rsid w:val="00AB78EB"/>
    <w:rsid w:val="00DA14BA"/>
    <w:rsid w:val="00DF23C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7C5FC"/>
  <w15:chartTrackingRefBased/>
  <w15:docId w15:val="{C6F84405-C45B-4EAA-B68D-8ABA34460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F23C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F23C9"/>
  </w:style>
  <w:style w:type="paragraph" w:styleId="Voettekst">
    <w:name w:val="footer"/>
    <w:basedOn w:val="Standaard"/>
    <w:link w:val="VoettekstChar"/>
    <w:uiPriority w:val="99"/>
    <w:unhideWhenUsed/>
    <w:rsid w:val="00DF23C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F23C9"/>
  </w:style>
  <w:style w:type="character" w:styleId="Hyperlink">
    <w:name w:val="Hyperlink"/>
    <w:basedOn w:val="Standaardalinea-lettertype"/>
    <w:uiPriority w:val="99"/>
    <w:unhideWhenUsed/>
    <w:rsid w:val="00DF23C9"/>
    <w:rPr>
      <w:color w:val="0563C1" w:themeColor="hyperlink"/>
      <w:u w:val="single"/>
    </w:rPr>
  </w:style>
  <w:style w:type="character" w:styleId="Onopgelostemelding">
    <w:name w:val="Unresolved Mention"/>
    <w:basedOn w:val="Standaardalinea-lettertype"/>
    <w:uiPriority w:val="99"/>
    <w:semiHidden/>
    <w:unhideWhenUsed/>
    <w:rsid w:val="00DF23C9"/>
    <w:rPr>
      <w:color w:val="605E5C"/>
      <w:shd w:val="clear" w:color="auto" w:fill="E1DFDD"/>
    </w:rPr>
  </w:style>
  <w:style w:type="paragraph" w:styleId="Lijstalinea">
    <w:name w:val="List Paragraph"/>
    <w:basedOn w:val="Standaard"/>
    <w:uiPriority w:val="34"/>
    <w:qFormat/>
    <w:rsid w:val="002F2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woertman@desterkerij.n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desterkerij.nl"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1512</Words>
  <Characters>8317</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Gebruiker</dc:creator>
  <cp:keywords/>
  <dc:description/>
  <cp:lastModifiedBy>Gebruiker</cp:lastModifiedBy>
  <cp:revision>3</cp:revision>
  <dcterms:created xsi:type="dcterms:W3CDTF">2024-04-23T12:24:00Z</dcterms:created>
  <dcterms:modified xsi:type="dcterms:W3CDTF">2024-04-29T13:27:00Z</dcterms:modified>
</cp:coreProperties>
</file>